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87CF" w14:textId="43B3EBF8" w:rsidR="00780EF9" w:rsidRPr="00FF1F9B" w:rsidRDefault="003D728A" w:rsidP="00AD788B">
      <w:pPr>
        <w:tabs>
          <w:tab w:val="left" w:pos="5640"/>
        </w:tabs>
        <w:snapToGrid w:val="0"/>
        <w:spacing w:beforeLines="950" w:before="3420" w:line="500" w:lineRule="atLeast"/>
        <w:ind w:rightChars="-4" w:right="-10"/>
        <w:jc w:val="center"/>
        <w:rPr>
          <w:rFonts w:ascii="Arial" w:eastAsia="標楷體" w:hAnsi="Arial" w:cs="Arial"/>
          <w:spacing w:val="-6"/>
          <w:sz w:val="52"/>
        </w:rPr>
      </w:pPr>
      <w:r w:rsidRPr="00FF1F9B">
        <w:rPr>
          <w:rFonts w:ascii="Arial" w:eastAsia="標楷體" w:hAnsi="Arial" w:cs="Arial"/>
          <w:spacing w:val="-6"/>
          <w:sz w:val="52"/>
        </w:rPr>
        <w:t>華南銀行</w:t>
      </w:r>
      <w:r w:rsidR="00674D25" w:rsidRPr="00FF1F9B">
        <w:rPr>
          <w:rFonts w:ascii="Arial" w:eastAsia="標楷體" w:hAnsi="Arial" w:cs="Arial"/>
          <w:spacing w:val="-6"/>
          <w:sz w:val="52"/>
        </w:rPr>
        <w:t>1</w:t>
      </w:r>
      <w:r w:rsidR="00674D25" w:rsidRPr="00FF1F9B">
        <w:rPr>
          <w:rFonts w:ascii="Arial" w:eastAsia="標楷體" w:hAnsi="Arial" w:cs="Arial" w:hint="eastAsia"/>
          <w:spacing w:val="-6"/>
          <w:sz w:val="52"/>
        </w:rPr>
        <w:t>1</w:t>
      </w:r>
      <w:r w:rsidR="008506C5" w:rsidRPr="00FF1F9B">
        <w:rPr>
          <w:rFonts w:ascii="Arial" w:eastAsia="標楷體" w:hAnsi="Arial" w:cs="Arial" w:hint="eastAsia"/>
          <w:spacing w:val="-6"/>
          <w:sz w:val="52"/>
        </w:rPr>
        <w:t>1</w:t>
      </w:r>
      <w:r w:rsidRPr="00FF1F9B">
        <w:rPr>
          <w:rFonts w:ascii="Arial" w:eastAsia="標楷體" w:hAnsi="Arial" w:cs="Arial"/>
          <w:spacing w:val="-6"/>
          <w:sz w:val="52"/>
        </w:rPr>
        <w:t>年度</w:t>
      </w:r>
      <w:r w:rsidR="004F35D6" w:rsidRPr="00FF1F9B">
        <w:rPr>
          <w:rFonts w:ascii="Arial" w:eastAsia="標楷體" w:hAnsi="Arial" w:cs="Arial" w:hint="eastAsia"/>
          <w:spacing w:val="-6"/>
          <w:sz w:val="52"/>
        </w:rPr>
        <w:t>一般行員</w:t>
      </w:r>
      <w:r w:rsidRPr="00FF1F9B">
        <w:rPr>
          <w:rFonts w:ascii="Arial" w:eastAsia="標楷體" w:hAnsi="Arial" w:cs="Arial"/>
          <w:spacing w:val="-6"/>
          <w:sz w:val="52"/>
        </w:rPr>
        <w:t>甄試</w:t>
      </w:r>
    </w:p>
    <w:p w14:paraId="4F96DB20" w14:textId="77777777" w:rsidR="0046553C" w:rsidRPr="00FF1F9B" w:rsidRDefault="00515719" w:rsidP="0046553C">
      <w:pPr>
        <w:tabs>
          <w:tab w:val="left" w:pos="5640"/>
        </w:tabs>
        <w:snapToGrid w:val="0"/>
        <w:spacing w:before="100" w:beforeAutospacing="1" w:line="500" w:lineRule="atLeast"/>
        <w:ind w:rightChars="-4" w:right="-10"/>
        <w:jc w:val="center"/>
        <w:rPr>
          <w:rFonts w:ascii="Arial" w:eastAsia="標楷體" w:hAnsi="Arial" w:cs="Arial"/>
          <w:spacing w:val="-6"/>
          <w:sz w:val="52"/>
        </w:rPr>
      </w:pPr>
      <w:r w:rsidRPr="00FF1F9B">
        <w:rPr>
          <w:rFonts w:ascii="Arial" w:eastAsia="標楷體" w:hAnsi="Arial" w:cs="Arial" w:hint="eastAsia"/>
          <w:spacing w:val="-6"/>
          <w:sz w:val="52"/>
        </w:rPr>
        <w:t>簡章</w:t>
      </w:r>
    </w:p>
    <w:p w14:paraId="69614D0A" w14:textId="77777777" w:rsidR="00EE27EC" w:rsidRPr="00FF1F9B" w:rsidRDefault="00B36128" w:rsidP="0015665C">
      <w:pPr>
        <w:tabs>
          <w:tab w:val="left" w:pos="5640"/>
        </w:tabs>
        <w:snapToGrid w:val="0"/>
        <w:spacing w:beforeLines="1400" w:before="5040" w:line="380" w:lineRule="exact"/>
        <w:ind w:leftChars="1114" w:left="2674" w:rightChars="-4" w:right="-10"/>
        <w:jc w:val="center"/>
        <w:rPr>
          <w:rFonts w:ascii="Arial" w:eastAsia="標楷體" w:hAnsi="Arial" w:cs="Arial"/>
          <w:b/>
        </w:rPr>
      </w:pPr>
      <w:r w:rsidRPr="00FF1F9B">
        <w:rPr>
          <w:rFonts w:ascii="Arial" w:eastAsia="標楷體" w:hAnsi="Arial" w:cs="Arial" w:hint="eastAsia"/>
          <w:b/>
        </w:rPr>
        <w:t>試務</w:t>
      </w:r>
      <w:r w:rsidR="007B4D4C" w:rsidRPr="00FF1F9B">
        <w:rPr>
          <w:rFonts w:ascii="Arial" w:eastAsia="標楷體" w:hAnsi="Arial" w:cs="Arial"/>
          <w:b/>
        </w:rPr>
        <w:t>受託辦理單位</w:t>
      </w:r>
      <w:r w:rsidR="00C1632C" w:rsidRPr="00FF1F9B">
        <w:rPr>
          <w:rFonts w:ascii="Arial" w:eastAsia="標楷體" w:hAnsi="Arial" w:cs="Arial"/>
          <w:b/>
        </w:rPr>
        <w:t>：</w:t>
      </w:r>
    </w:p>
    <w:p w14:paraId="54D5607C" w14:textId="77777777" w:rsidR="007B4D4C" w:rsidRPr="00FF1F9B" w:rsidRDefault="007B4D4C" w:rsidP="00070BDF">
      <w:pPr>
        <w:tabs>
          <w:tab w:val="left" w:pos="5640"/>
        </w:tabs>
        <w:snapToGrid w:val="0"/>
        <w:spacing w:line="380" w:lineRule="exact"/>
        <w:ind w:leftChars="2067" w:left="4961" w:rightChars="-4" w:right="-10"/>
        <w:rPr>
          <w:rFonts w:ascii="Arial" w:eastAsia="標楷體" w:hAnsi="Arial" w:cs="Arial"/>
          <w:b/>
        </w:rPr>
      </w:pPr>
      <w:r w:rsidRPr="00FF1F9B">
        <w:rPr>
          <w:rFonts w:ascii="Arial" w:eastAsia="標楷體" w:hAnsi="Arial" w:cs="Arial"/>
          <w:bCs/>
        </w:rPr>
        <w:t>財團法人台灣金融研訓院</w:t>
      </w:r>
    </w:p>
    <w:p w14:paraId="18E34573" w14:textId="77777777" w:rsidR="007B4D4C" w:rsidRPr="00FF1F9B" w:rsidRDefault="007B4D4C" w:rsidP="00070BDF">
      <w:pPr>
        <w:tabs>
          <w:tab w:val="left" w:pos="5640"/>
        </w:tabs>
        <w:snapToGrid w:val="0"/>
        <w:spacing w:line="380" w:lineRule="exact"/>
        <w:ind w:leftChars="2067" w:left="4961" w:rightChars="-4" w:right="-10"/>
        <w:rPr>
          <w:rFonts w:ascii="Arial" w:eastAsia="標楷體" w:hAnsi="Arial" w:cs="Arial"/>
          <w:bCs/>
        </w:rPr>
      </w:pPr>
      <w:r w:rsidRPr="00FF1F9B">
        <w:rPr>
          <w:rFonts w:ascii="Arial" w:eastAsia="標楷體" w:hAnsi="Arial" w:cs="Arial"/>
          <w:bCs/>
        </w:rPr>
        <w:t>地址：</w:t>
      </w:r>
      <w:r w:rsidR="00BC1136" w:rsidRPr="00FF1F9B">
        <w:rPr>
          <w:rFonts w:ascii="Arial" w:eastAsia="標楷體" w:hAnsi="Arial" w:cs="Arial"/>
          <w:bCs/>
        </w:rPr>
        <w:t>臺北</w:t>
      </w:r>
      <w:r w:rsidRPr="00FF1F9B">
        <w:rPr>
          <w:rFonts w:ascii="Arial" w:eastAsia="標楷體" w:hAnsi="Arial" w:cs="Arial"/>
          <w:bCs/>
        </w:rPr>
        <w:t>市中正區羅斯福路三段</w:t>
      </w:r>
      <w:r w:rsidRPr="00FF1F9B">
        <w:rPr>
          <w:rFonts w:ascii="Arial" w:eastAsia="標楷體" w:hAnsi="Arial" w:cs="Arial"/>
          <w:bCs/>
        </w:rPr>
        <w:t>62</w:t>
      </w:r>
      <w:r w:rsidRPr="00FF1F9B">
        <w:rPr>
          <w:rFonts w:ascii="Arial" w:eastAsia="標楷體" w:hAnsi="Arial" w:cs="Arial"/>
          <w:bCs/>
        </w:rPr>
        <w:t>號</w:t>
      </w:r>
    </w:p>
    <w:p w14:paraId="61EBFC6E" w14:textId="77777777" w:rsidR="007B4D4C" w:rsidRPr="00FF1F9B" w:rsidRDefault="007B4D4C" w:rsidP="00070BDF">
      <w:pPr>
        <w:tabs>
          <w:tab w:val="left" w:pos="5640"/>
        </w:tabs>
        <w:snapToGrid w:val="0"/>
        <w:spacing w:line="380" w:lineRule="exact"/>
        <w:ind w:leftChars="2067" w:left="4961" w:rightChars="-4" w:right="-10"/>
        <w:rPr>
          <w:rFonts w:ascii="Arial" w:eastAsia="標楷體" w:hAnsi="Arial" w:cs="Arial"/>
          <w:bCs/>
        </w:rPr>
      </w:pPr>
      <w:r w:rsidRPr="00FF1F9B">
        <w:rPr>
          <w:rFonts w:ascii="Arial" w:eastAsia="標楷體" w:hAnsi="Arial" w:cs="Arial"/>
          <w:bCs/>
        </w:rPr>
        <w:t>電話：</w:t>
      </w:r>
      <w:r w:rsidRPr="00FF1F9B">
        <w:rPr>
          <w:rFonts w:ascii="Arial" w:eastAsia="標楷體" w:hAnsi="Arial" w:cs="Arial"/>
          <w:bCs/>
        </w:rPr>
        <w:t>(02)33653</w:t>
      </w:r>
      <w:r w:rsidR="00A42ABF" w:rsidRPr="00FF1F9B">
        <w:rPr>
          <w:rFonts w:ascii="Arial" w:eastAsia="標楷體" w:hAnsi="Arial" w:cs="Arial" w:hint="eastAsia"/>
          <w:bCs/>
        </w:rPr>
        <w:t>666</w:t>
      </w:r>
      <w:r w:rsidR="00EE27EC" w:rsidRPr="00FF1F9B">
        <w:rPr>
          <w:rFonts w:ascii="Arial" w:eastAsia="標楷體" w:hAnsi="Arial" w:cs="Arial" w:hint="eastAsia"/>
          <w:bCs/>
        </w:rPr>
        <w:t>按</w:t>
      </w:r>
      <w:r w:rsidR="00EE27EC" w:rsidRPr="00FF1F9B">
        <w:rPr>
          <w:rFonts w:ascii="Arial" w:eastAsia="標楷體" w:hAnsi="Arial" w:cs="Arial" w:hint="eastAsia"/>
          <w:bCs/>
        </w:rPr>
        <w:t>1</w:t>
      </w:r>
    </w:p>
    <w:p w14:paraId="353FF5E2" w14:textId="77777777" w:rsidR="00BE091C" w:rsidRPr="00FF1F9B" w:rsidRDefault="00F047F8" w:rsidP="00070BDF">
      <w:pPr>
        <w:tabs>
          <w:tab w:val="left" w:pos="5640"/>
        </w:tabs>
        <w:snapToGrid w:val="0"/>
        <w:spacing w:line="380" w:lineRule="exact"/>
        <w:ind w:leftChars="2067" w:left="4961" w:rightChars="-4" w:right="-10"/>
        <w:rPr>
          <w:rFonts w:ascii="Arial" w:eastAsia="標楷體" w:hAnsi="Arial" w:cs="Arial"/>
          <w:bCs/>
        </w:rPr>
      </w:pPr>
      <w:r w:rsidRPr="00FF1F9B">
        <w:rPr>
          <w:rFonts w:ascii="Arial" w:eastAsia="標楷體" w:hAnsi="Arial" w:cs="Arial"/>
          <w:bCs/>
        </w:rPr>
        <w:t>服務時間：週一至週五</w:t>
      </w:r>
      <w:r w:rsidRPr="00FF1F9B">
        <w:rPr>
          <w:rFonts w:ascii="Arial" w:eastAsia="標楷體" w:hAnsi="Arial" w:cs="Arial"/>
          <w:bCs/>
        </w:rPr>
        <w:t>9</w:t>
      </w:r>
      <w:r w:rsidR="00C1632C" w:rsidRPr="00FF1F9B">
        <w:rPr>
          <w:rFonts w:ascii="Arial" w:eastAsia="標楷體" w:hAnsi="Arial" w:cs="Arial"/>
          <w:bCs/>
        </w:rPr>
        <w:t>：</w:t>
      </w:r>
      <w:r w:rsidRPr="00FF1F9B">
        <w:rPr>
          <w:rFonts w:ascii="Arial" w:eastAsia="標楷體" w:hAnsi="Arial" w:cs="Arial"/>
          <w:bCs/>
        </w:rPr>
        <w:t>00~17</w:t>
      </w:r>
      <w:r w:rsidR="00C1632C" w:rsidRPr="00FF1F9B">
        <w:rPr>
          <w:rFonts w:ascii="Arial" w:eastAsia="標楷體" w:hAnsi="Arial" w:cs="Arial"/>
          <w:bCs/>
        </w:rPr>
        <w:t>：</w:t>
      </w:r>
      <w:r w:rsidRPr="00FF1F9B">
        <w:rPr>
          <w:rFonts w:ascii="Arial" w:eastAsia="標楷體" w:hAnsi="Arial" w:cs="Arial"/>
          <w:bCs/>
        </w:rPr>
        <w:t>30</w:t>
      </w:r>
    </w:p>
    <w:p w14:paraId="71C8A47C" w14:textId="2EABB4A1" w:rsidR="00884422" w:rsidRPr="00FF1F9B" w:rsidRDefault="00674D25" w:rsidP="00070BDF">
      <w:pPr>
        <w:spacing w:line="380" w:lineRule="exact"/>
        <w:ind w:leftChars="2067" w:left="4961"/>
        <w:rPr>
          <w:rFonts w:ascii="Arial" w:eastAsia="標楷體" w:hAnsi="Arial" w:cs="Arial"/>
          <w:bCs/>
        </w:rPr>
      </w:pPr>
      <w:r w:rsidRPr="00FF1F9B">
        <w:rPr>
          <w:rFonts w:ascii="Arial" w:eastAsia="標楷體" w:hAnsi="Arial" w:cs="Arial" w:hint="eastAsia"/>
          <w:bCs/>
        </w:rPr>
        <w:t>網址：</w:t>
      </w:r>
      <w:r w:rsidR="005E5F1D" w:rsidRPr="00FF1F9B">
        <w:rPr>
          <w:rFonts w:ascii="Arial" w:eastAsia="標楷體" w:hAnsi="Arial" w:cs="Arial"/>
          <w:bCs/>
        </w:rPr>
        <w:t>https://svc.tabf.org.tw/11</w:t>
      </w:r>
      <w:r w:rsidR="00223BA9" w:rsidRPr="00FF1F9B">
        <w:rPr>
          <w:rFonts w:ascii="Arial" w:eastAsia="標楷體" w:hAnsi="Arial" w:cs="Arial" w:hint="eastAsia"/>
          <w:bCs/>
        </w:rPr>
        <w:t>1</w:t>
      </w:r>
      <w:r w:rsidR="005E5F1D" w:rsidRPr="00FF1F9B">
        <w:rPr>
          <w:rFonts w:ascii="Arial" w:eastAsia="標楷體" w:hAnsi="Arial" w:cs="Arial"/>
          <w:bCs/>
        </w:rPr>
        <w:t>hncb</w:t>
      </w:r>
      <w:r w:rsidR="00D8608E" w:rsidRPr="00FF1F9B">
        <w:rPr>
          <w:rFonts w:ascii="Arial" w:eastAsia="標楷體" w:hAnsi="Arial" w:cs="Arial" w:hint="eastAsia"/>
          <w:bCs/>
        </w:rPr>
        <w:t>07</w:t>
      </w:r>
      <w:r w:rsidR="005E5F1D" w:rsidRPr="00FF1F9B">
        <w:rPr>
          <w:rFonts w:ascii="Arial" w:eastAsia="標楷體" w:hAnsi="Arial" w:cs="Arial"/>
          <w:bCs/>
        </w:rPr>
        <w:t>/</w:t>
      </w:r>
    </w:p>
    <w:p w14:paraId="395B0A88" w14:textId="2D2B8B06" w:rsidR="00477FA1" w:rsidRPr="00FF1F9B" w:rsidRDefault="007B4D4C" w:rsidP="00070BDF">
      <w:pPr>
        <w:spacing w:line="380" w:lineRule="exact"/>
        <w:ind w:leftChars="2067" w:left="4961" w:firstLine="8"/>
        <w:rPr>
          <w:rFonts w:ascii="Arial" w:eastAsia="標楷體" w:hAnsi="Arial" w:cs="Arial"/>
          <w:bCs/>
        </w:rPr>
      </w:pPr>
      <w:r w:rsidRPr="00FF1F9B">
        <w:rPr>
          <w:rFonts w:ascii="Arial" w:eastAsia="標楷體" w:hAnsi="Arial" w:cs="Arial"/>
        </w:rPr>
        <w:t>中</w:t>
      </w:r>
      <w:r w:rsidRPr="00FF1F9B">
        <w:rPr>
          <w:rFonts w:ascii="Arial" w:eastAsia="標楷體" w:hAnsi="Arial" w:cs="Arial"/>
          <w:bCs/>
        </w:rPr>
        <w:t>華民國</w:t>
      </w:r>
      <w:r w:rsidR="00674D25" w:rsidRPr="00FF1F9B">
        <w:rPr>
          <w:rFonts w:ascii="Arial" w:eastAsia="標楷體" w:hAnsi="Arial" w:cs="Arial"/>
          <w:bCs/>
        </w:rPr>
        <w:t>1</w:t>
      </w:r>
      <w:r w:rsidR="00674D25" w:rsidRPr="00FF1F9B">
        <w:rPr>
          <w:rFonts w:ascii="Arial" w:eastAsia="標楷體" w:hAnsi="Arial" w:cs="Arial" w:hint="eastAsia"/>
          <w:bCs/>
        </w:rPr>
        <w:t>1</w:t>
      </w:r>
      <w:r w:rsidR="00223BA9" w:rsidRPr="00FF1F9B">
        <w:rPr>
          <w:rFonts w:ascii="Arial" w:eastAsia="標楷體" w:hAnsi="Arial" w:cs="Arial" w:hint="eastAsia"/>
          <w:bCs/>
        </w:rPr>
        <w:t>1</w:t>
      </w:r>
      <w:r w:rsidR="0095008D" w:rsidRPr="00FF1F9B">
        <w:rPr>
          <w:rFonts w:ascii="Arial" w:eastAsia="標楷體" w:hAnsi="Arial" w:cs="Arial"/>
          <w:bCs/>
        </w:rPr>
        <w:t>年</w:t>
      </w:r>
      <w:r w:rsidR="00C84638" w:rsidRPr="00FF1F9B">
        <w:rPr>
          <w:rFonts w:ascii="Arial" w:eastAsia="標楷體" w:hAnsi="Arial" w:cs="Arial" w:hint="eastAsia"/>
          <w:bCs/>
        </w:rPr>
        <w:t>10</w:t>
      </w:r>
      <w:r w:rsidR="001F3367" w:rsidRPr="00FF1F9B">
        <w:rPr>
          <w:rFonts w:ascii="Arial" w:eastAsia="標楷體" w:hAnsi="Arial" w:cs="Arial" w:hint="eastAsia"/>
          <w:bCs/>
        </w:rPr>
        <w:t>月</w:t>
      </w:r>
      <w:r w:rsidR="00621B33" w:rsidRPr="00FF1F9B">
        <w:rPr>
          <w:rFonts w:ascii="Arial" w:eastAsia="標楷體" w:hAnsi="Arial" w:cs="Arial" w:hint="eastAsia"/>
          <w:bCs/>
        </w:rPr>
        <w:t>14</w:t>
      </w:r>
      <w:r w:rsidR="001F3367" w:rsidRPr="00FF1F9B">
        <w:rPr>
          <w:rFonts w:ascii="Arial" w:eastAsia="標楷體" w:hAnsi="Arial" w:cs="Arial" w:hint="eastAsia"/>
          <w:bCs/>
        </w:rPr>
        <w:t>日</w:t>
      </w:r>
      <w:r w:rsidR="00FB02DC" w:rsidRPr="00FF1F9B">
        <w:rPr>
          <w:rFonts w:ascii="Arial" w:eastAsia="標楷體" w:hAnsi="Arial" w:cs="Arial"/>
          <w:bCs/>
        </w:rPr>
        <w:t>公告</w:t>
      </w:r>
    </w:p>
    <w:p w14:paraId="74AFC304" w14:textId="77777777" w:rsidR="00477FA1" w:rsidRPr="00FF1F9B" w:rsidRDefault="00477FA1" w:rsidP="006B302A">
      <w:pPr>
        <w:tabs>
          <w:tab w:val="center" w:pos="4819"/>
          <w:tab w:val="left" w:pos="7676"/>
        </w:tabs>
        <w:snapToGrid w:val="0"/>
        <w:spacing w:line="300" w:lineRule="auto"/>
        <w:jc w:val="center"/>
        <w:rPr>
          <w:rFonts w:ascii="Arial" w:eastAsia="標楷體" w:hAnsi="Arial" w:cs="Arial"/>
          <w:b/>
          <w:sz w:val="28"/>
          <w:szCs w:val="32"/>
        </w:rPr>
        <w:sectPr w:rsidR="00477FA1" w:rsidRPr="00FF1F9B" w:rsidSect="003D728A">
          <w:footerReference w:type="even" r:id="rId8"/>
          <w:footerReference w:type="default" r:id="rId9"/>
          <w:footerReference w:type="first" r:id="rId10"/>
          <w:pgSz w:w="11906" w:h="16838"/>
          <w:pgMar w:top="1134" w:right="1134" w:bottom="1134" w:left="1134" w:header="851" w:footer="992" w:gutter="0"/>
          <w:pgNumType w:start="1"/>
          <w:cols w:space="425"/>
          <w:docGrid w:type="linesAndChars" w:linePitch="360"/>
        </w:sectPr>
      </w:pPr>
    </w:p>
    <w:p w14:paraId="15D978D3" w14:textId="77777777" w:rsidR="003438D5" w:rsidRPr="00FF1F9B" w:rsidRDefault="003438D5" w:rsidP="006B302A">
      <w:pPr>
        <w:tabs>
          <w:tab w:val="center" w:pos="4819"/>
          <w:tab w:val="left" w:pos="7676"/>
        </w:tabs>
        <w:snapToGrid w:val="0"/>
        <w:spacing w:line="300" w:lineRule="auto"/>
        <w:jc w:val="center"/>
        <w:rPr>
          <w:rFonts w:ascii="Arial" w:eastAsia="標楷體" w:hAnsi="Arial" w:cs="Arial"/>
          <w:b/>
          <w:sz w:val="40"/>
          <w:szCs w:val="40"/>
        </w:rPr>
      </w:pPr>
      <w:r w:rsidRPr="00FF1F9B">
        <w:rPr>
          <w:rFonts w:ascii="Arial" w:eastAsia="標楷體" w:hAnsi="Arial" w:cs="Arial"/>
          <w:b/>
          <w:sz w:val="40"/>
          <w:szCs w:val="40"/>
        </w:rPr>
        <w:lastRenderedPageBreak/>
        <w:t>目　　　　次</w:t>
      </w:r>
    </w:p>
    <w:p w14:paraId="56288547" w14:textId="0FBA056A" w:rsidR="00821ABA" w:rsidRPr="00FF1F9B" w:rsidRDefault="002136FC">
      <w:pPr>
        <w:pStyle w:val="13"/>
        <w:tabs>
          <w:tab w:val="right" w:leader="dot" w:pos="9628"/>
        </w:tabs>
        <w:rPr>
          <w:rFonts w:asciiTheme="minorHAnsi" w:eastAsiaTheme="minorEastAsia" w:hAnsiTheme="minorHAnsi" w:cstheme="minorBidi"/>
          <w:bCs w:val="0"/>
          <w:caps w:val="0"/>
          <w:noProof/>
          <w:sz w:val="24"/>
          <w:szCs w:val="22"/>
        </w:rPr>
      </w:pPr>
      <w:r w:rsidRPr="00FF1F9B">
        <w:rPr>
          <w:rFonts w:cs="Arial"/>
          <w:bCs w:val="0"/>
          <w:caps w:val="0"/>
          <w:szCs w:val="28"/>
        </w:rPr>
        <w:fldChar w:fldCharType="begin"/>
      </w:r>
      <w:r w:rsidRPr="00FF1F9B">
        <w:rPr>
          <w:rFonts w:cs="Arial"/>
          <w:bCs w:val="0"/>
          <w:caps w:val="0"/>
          <w:szCs w:val="28"/>
        </w:rPr>
        <w:instrText xml:space="preserve"> TOC \t "001,1" </w:instrText>
      </w:r>
      <w:r w:rsidRPr="00FF1F9B">
        <w:rPr>
          <w:rFonts w:cs="Arial"/>
          <w:bCs w:val="0"/>
          <w:caps w:val="0"/>
          <w:szCs w:val="28"/>
        </w:rPr>
        <w:fldChar w:fldCharType="separate"/>
      </w:r>
      <w:r w:rsidR="00821ABA" w:rsidRPr="00FF1F9B">
        <w:rPr>
          <w:rFonts w:hint="eastAsia"/>
          <w:noProof/>
        </w:rPr>
        <w:t>壹、甄試重要時程表</w:t>
      </w:r>
      <w:r w:rsidR="00821ABA" w:rsidRPr="00FF1F9B">
        <w:rPr>
          <w:noProof/>
        </w:rPr>
        <w:tab/>
      </w:r>
      <w:r w:rsidR="00821ABA" w:rsidRPr="00FF1F9B">
        <w:rPr>
          <w:noProof/>
        </w:rPr>
        <w:fldChar w:fldCharType="begin"/>
      </w:r>
      <w:r w:rsidR="00821ABA" w:rsidRPr="00FF1F9B">
        <w:rPr>
          <w:noProof/>
        </w:rPr>
        <w:instrText xml:space="preserve"> PAGEREF _Toc115254029 \h </w:instrText>
      </w:r>
      <w:r w:rsidR="00821ABA" w:rsidRPr="00FF1F9B">
        <w:rPr>
          <w:noProof/>
        </w:rPr>
      </w:r>
      <w:r w:rsidR="00821ABA" w:rsidRPr="00FF1F9B">
        <w:rPr>
          <w:noProof/>
        </w:rPr>
        <w:fldChar w:fldCharType="separate"/>
      </w:r>
      <w:r w:rsidR="00DD3F48" w:rsidRPr="00FF1F9B">
        <w:rPr>
          <w:noProof/>
        </w:rPr>
        <w:t>1</w:t>
      </w:r>
      <w:r w:rsidR="00821ABA" w:rsidRPr="00FF1F9B">
        <w:rPr>
          <w:noProof/>
        </w:rPr>
        <w:fldChar w:fldCharType="end"/>
      </w:r>
    </w:p>
    <w:p w14:paraId="6B8DE795" w14:textId="1E5D2D1B"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貳、甄試類別、需才地區、報考資格條件及筆試科目</w:t>
      </w:r>
      <w:r w:rsidRPr="00FF1F9B">
        <w:rPr>
          <w:noProof/>
        </w:rPr>
        <w:tab/>
      </w:r>
      <w:r w:rsidRPr="00FF1F9B">
        <w:rPr>
          <w:noProof/>
        </w:rPr>
        <w:fldChar w:fldCharType="begin"/>
      </w:r>
      <w:r w:rsidRPr="00FF1F9B">
        <w:rPr>
          <w:noProof/>
        </w:rPr>
        <w:instrText xml:space="preserve"> PAGEREF _Toc115254030 \h </w:instrText>
      </w:r>
      <w:r w:rsidRPr="00FF1F9B">
        <w:rPr>
          <w:noProof/>
        </w:rPr>
      </w:r>
      <w:r w:rsidRPr="00FF1F9B">
        <w:rPr>
          <w:noProof/>
        </w:rPr>
        <w:fldChar w:fldCharType="separate"/>
      </w:r>
      <w:r w:rsidR="00DD3F48" w:rsidRPr="00FF1F9B">
        <w:rPr>
          <w:noProof/>
        </w:rPr>
        <w:t>2</w:t>
      </w:r>
      <w:r w:rsidRPr="00FF1F9B">
        <w:rPr>
          <w:noProof/>
        </w:rPr>
        <w:fldChar w:fldCharType="end"/>
      </w:r>
    </w:p>
    <w:p w14:paraId="3DFA2375" w14:textId="247A9111"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參、報名期間、報名方式、報名費用及繳費方式</w:t>
      </w:r>
      <w:r w:rsidRPr="00FF1F9B">
        <w:rPr>
          <w:noProof/>
        </w:rPr>
        <w:tab/>
      </w:r>
      <w:r w:rsidRPr="00FF1F9B">
        <w:rPr>
          <w:noProof/>
        </w:rPr>
        <w:fldChar w:fldCharType="begin"/>
      </w:r>
      <w:r w:rsidRPr="00FF1F9B">
        <w:rPr>
          <w:noProof/>
        </w:rPr>
        <w:instrText xml:space="preserve"> PAGEREF _Toc115254031 \h </w:instrText>
      </w:r>
      <w:r w:rsidRPr="00FF1F9B">
        <w:rPr>
          <w:noProof/>
        </w:rPr>
      </w:r>
      <w:r w:rsidRPr="00FF1F9B">
        <w:rPr>
          <w:noProof/>
        </w:rPr>
        <w:fldChar w:fldCharType="separate"/>
      </w:r>
      <w:r w:rsidR="00DD3F48" w:rsidRPr="00FF1F9B">
        <w:rPr>
          <w:noProof/>
        </w:rPr>
        <w:t>3</w:t>
      </w:r>
      <w:r w:rsidRPr="00FF1F9B">
        <w:rPr>
          <w:noProof/>
        </w:rPr>
        <w:fldChar w:fldCharType="end"/>
      </w:r>
    </w:p>
    <w:p w14:paraId="402F21BC" w14:textId="08155D82"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肆、測驗日期、時間及應攜帶、繳交證件資料</w:t>
      </w:r>
      <w:r w:rsidRPr="00FF1F9B">
        <w:rPr>
          <w:noProof/>
        </w:rPr>
        <w:tab/>
      </w:r>
      <w:r w:rsidRPr="00FF1F9B">
        <w:rPr>
          <w:noProof/>
        </w:rPr>
        <w:fldChar w:fldCharType="begin"/>
      </w:r>
      <w:r w:rsidRPr="00FF1F9B">
        <w:rPr>
          <w:noProof/>
        </w:rPr>
        <w:instrText xml:space="preserve"> PAGEREF _Toc115254032 \h </w:instrText>
      </w:r>
      <w:r w:rsidRPr="00FF1F9B">
        <w:rPr>
          <w:noProof/>
        </w:rPr>
      </w:r>
      <w:r w:rsidRPr="00FF1F9B">
        <w:rPr>
          <w:noProof/>
        </w:rPr>
        <w:fldChar w:fldCharType="separate"/>
      </w:r>
      <w:r w:rsidR="00DD3F48" w:rsidRPr="00FF1F9B">
        <w:rPr>
          <w:noProof/>
        </w:rPr>
        <w:t>5</w:t>
      </w:r>
      <w:r w:rsidRPr="00FF1F9B">
        <w:rPr>
          <w:noProof/>
        </w:rPr>
        <w:fldChar w:fldCharType="end"/>
      </w:r>
    </w:p>
    <w:p w14:paraId="6B2E0827" w14:textId="40A528D6"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伍、測驗方式、成績計算及錄取方式</w:t>
      </w:r>
      <w:r w:rsidRPr="00FF1F9B">
        <w:rPr>
          <w:noProof/>
        </w:rPr>
        <w:tab/>
      </w:r>
      <w:r w:rsidRPr="00FF1F9B">
        <w:rPr>
          <w:noProof/>
        </w:rPr>
        <w:fldChar w:fldCharType="begin"/>
      </w:r>
      <w:r w:rsidRPr="00FF1F9B">
        <w:rPr>
          <w:noProof/>
        </w:rPr>
        <w:instrText xml:space="preserve"> PAGEREF _Toc115254033 \h </w:instrText>
      </w:r>
      <w:r w:rsidRPr="00FF1F9B">
        <w:rPr>
          <w:noProof/>
        </w:rPr>
      </w:r>
      <w:r w:rsidRPr="00FF1F9B">
        <w:rPr>
          <w:noProof/>
        </w:rPr>
        <w:fldChar w:fldCharType="separate"/>
      </w:r>
      <w:r w:rsidR="00DD3F48" w:rsidRPr="00FF1F9B">
        <w:rPr>
          <w:noProof/>
        </w:rPr>
        <w:t>6</w:t>
      </w:r>
      <w:r w:rsidRPr="00FF1F9B">
        <w:rPr>
          <w:noProof/>
        </w:rPr>
        <w:fldChar w:fldCharType="end"/>
      </w:r>
    </w:p>
    <w:p w14:paraId="5FFBBEB8" w14:textId="2BE17FF1"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陸、試場規則</w:t>
      </w:r>
      <w:r w:rsidRPr="00FF1F9B">
        <w:rPr>
          <w:noProof/>
        </w:rPr>
        <w:tab/>
      </w:r>
      <w:r w:rsidRPr="00FF1F9B">
        <w:rPr>
          <w:noProof/>
        </w:rPr>
        <w:fldChar w:fldCharType="begin"/>
      </w:r>
      <w:r w:rsidRPr="00FF1F9B">
        <w:rPr>
          <w:noProof/>
        </w:rPr>
        <w:instrText xml:space="preserve"> PAGEREF _Toc115254034 \h </w:instrText>
      </w:r>
      <w:r w:rsidRPr="00FF1F9B">
        <w:rPr>
          <w:noProof/>
        </w:rPr>
      </w:r>
      <w:r w:rsidRPr="00FF1F9B">
        <w:rPr>
          <w:noProof/>
        </w:rPr>
        <w:fldChar w:fldCharType="separate"/>
      </w:r>
      <w:r w:rsidR="00DD3F48" w:rsidRPr="00FF1F9B">
        <w:rPr>
          <w:noProof/>
        </w:rPr>
        <w:t>7</w:t>
      </w:r>
      <w:r w:rsidRPr="00FF1F9B">
        <w:rPr>
          <w:noProof/>
        </w:rPr>
        <w:fldChar w:fldCharType="end"/>
      </w:r>
    </w:p>
    <w:p w14:paraId="57D0911A" w14:textId="6FB88780"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柒、測驗結果</w:t>
      </w:r>
      <w:r w:rsidRPr="00FF1F9B">
        <w:rPr>
          <w:noProof/>
        </w:rPr>
        <w:tab/>
      </w:r>
      <w:r w:rsidRPr="00FF1F9B">
        <w:rPr>
          <w:noProof/>
        </w:rPr>
        <w:fldChar w:fldCharType="begin"/>
      </w:r>
      <w:r w:rsidRPr="00FF1F9B">
        <w:rPr>
          <w:noProof/>
        </w:rPr>
        <w:instrText xml:space="preserve"> PAGEREF _Toc115254035 \h </w:instrText>
      </w:r>
      <w:r w:rsidRPr="00FF1F9B">
        <w:rPr>
          <w:noProof/>
        </w:rPr>
      </w:r>
      <w:r w:rsidRPr="00FF1F9B">
        <w:rPr>
          <w:noProof/>
        </w:rPr>
        <w:fldChar w:fldCharType="separate"/>
      </w:r>
      <w:r w:rsidR="00DD3F48" w:rsidRPr="00FF1F9B">
        <w:rPr>
          <w:noProof/>
        </w:rPr>
        <w:t>9</w:t>
      </w:r>
      <w:r w:rsidRPr="00FF1F9B">
        <w:rPr>
          <w:noProof/>
        </w:rPr>
        <w:fldChar w:fldCharType="end"/>
      </w:r>
    </w:p>
    <w:p w14:paraId="775B80BD" w14:textId="64BBB3DE"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捌、筆試成績複查</w:t>
      </w:r>
      <w:r w:rsidRPr="00FF1F9B">
        <w:rPr>
          <w:noProof/>
        </w:rPr>
        <w:tab/>
      </w:r>
      <w:r w:rsidRPr="00FF1F9B">
        <w:rPr>
          <w:noProof/>
        </w:rPr>
        <w:fldChar w:fldCharType="begin"/>
      </w:r>
      <w:r w:rsidRPr="00FF1F9B">
        <w:rPr>
          <w:noProof/>
        </w:rPr>
        <w:instrText xml:space="preserve"> PAGEREF _Toc115254036 \h </w:instrText>
      </w:r>
      <w:r w:rsidRPr="00FF1F9B">
        <w:rPr>
          <w:noProof/>
        </w:rPr>
      </w:r>
      <w:r w:rsidRPr="00FF1F9B">
        <w:rPr>
          <w:noProof/>
        </w:rPr>
        <w:fldChar w:fldCharType="separate"/>
      </w:r>
      <w:r w:rsidR="00DD3F48" w:rsidRPr="00FF1F9B">
        <w:rPr>
          <w:noProof/>
        </w:rPr>
        <w:t>10</w:t>
      </w:r>
      <w:r w:rsidRPr="00FF1F9B">
        <w:rPr>
          <w:noProof/>
        </w:rPr>
        <w:fldChar w:fldCharType="end"/>
      </w:r>
    </w:p>
    <w:p w14:paraId="0C66BAE4" w14:textId="0BA714E7"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玖、錄取及進用</w:t>
      </w:r>
      <w:r w:rsidRPr="00FF1F9B">
        <w:rPr>
          <w:noProof/>
        </w:rPr>
        <w:tab/>
      </w:r>
      <w:r w:rsidRPr="00FF1F9B">
        <w:rPr>
          <w:noProof/>
        </w:rPr>
        <w:fldChar w:fldCharType="begin"/>
      </w:r>
      <w:r w:rsidRPr="00FF1F9B">
        <w:rPr>
          <w:noProof/>
        </w:rPr>
        <w:instrText xml:space="preserve"> PAGEREF _Toc115254037 \h </w:instrText>
      </w:r>
      <w:r w:rsidRPr="00FF1F9B">
        <w:rPr>
          <w:noProof/>
        </w:rPr>
      </w:r>
      <w:r w:rsidRPr="00FF1F9B">
        <w:rPr>
          <w:noProof/>
        </w:rPr>
        <w:fldChar w:fldCharType="separate"/>
      </w:r>
      <w:r w:rsidR="00DD3F48" w:rsidRPr="00FF1F9B">
        <w:rPr>
          <w:noProof/>
        </w:rPr>
        <w:t>10</w:t>
      </w:r>
      <w:r w:rsidRPr="00FF1F9B">
        <w:rPr>
          <w:noProof/>
        </w:rPr>
        <w:fldChar w:fldCharType="end"/>
      </w:r>
    </w:p>
    <w:p w14:paraId="5C1C636A" w14:textId="6F58DD6F"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拾、個人資料蒐集、處理及利用</w:t>
      </w:r>
      <w:r w:rsidRPr="00FF1F9B">
        <w:rPr>
          <w:noProof/>
        </w:rPr>
        <w:tab/>
      </w:r>
      <w:r w:rsidRPr="00FF1F9B">
        <w:rPr>
          <w:noProof/>
        </w:rPr>
        <w:fldChar w:fldCharType="begin"/>
      </w:r>
      <w:r w:rsidRPr="00FF1F9B">
        <w:rPr>
          <w:noProof/>
        </w:rPr>
        <w:instrText xml:space="preserve"> PAGEREF _Toc115254038 \h </w:instrText>
      </w:r>
      <w:r w:rsidRPr="00FF1F9B">
        <w:rPr>
          <w:noProof/>
        </w:rPr>
      </w:r>
      <w:r w:rsidRPr="00FF1F9B">
        <w:rPr>
          <w:noProof/>
        </w:rPr>
        <w:fldChar w:fldCharType="separate"/>
      </w:r>
      <w:r w:rsidR="00DD3F48" w:rsidRPr="00FF1F9B">
        <w:rPr>
          <w:noProof/>
        </w:rPr>
        <w:t>11</w:t>
      </w:r>
      <w:r w:rsidRPr="00FF1F9B">
        <w:rPr>
          <w:noProof/>
        </w:rPr>
        <w:fldChar w:fldCharType="end"/>
      </w:r>
    </w:p>
    <w:p w14:paraId="481EC840" w14:textId="4689043C" w:rsidR="00821ABA" w:rsidRPr="00FF1F9B" w:rsidRDefault="00821ABA">
      <w:pPr>
        <w:pStyle w:val="13"/>
        <w:tabs>
          <w:tab w:val="right" w:leader="dot" w:pos="9628"/>
        </w:tabs>
        <w:rPr>
          <w:rFonts w:asciiTheme="minorHAnsi" w:eastAsiaTheme="minorEastAsia" w:hAnsiTheme="minorHAnsi" w:cstheme="minorBidi"/>
          <w:bCs w:val="0"/>
          <w:caps w:val="0"/>
          <w:noProof/>
          <w:sz w:val="24"/>
          <w:szCs w:val="22"/>
        </w:rPr>
      </w:pPr>
      <w:r w:rsidRPr="00FF1F9B">
        <w:rPr>
          <w:rFonts w:hint="eastAsia"/>
          <w:noProof/>
        </w:rPr>
        <w:t>拾壹、其他注意事項</w:t>
      </w:r>
      <w:r w:rsidRPr="00FF1F9B">
        <w:rPr>
          <w:noProof/>
        </w:rPr>
        <w:tab/>
      </w:r>
      <w:r w:rsidRPr="00FF1F9B">
        <w:rPr>
          <w:noProof/>
        </w:rPr>
        <w:fldChar w:fldCharType="begin"/>
      </w:r>
      <w:r w:rsidRPr="00FF1F9B">
        <w:rPr>
          <w:noProof/>
        </w:rPr>
        <w:instrText xml:space="preserve"> PAGEREF _Toc115254039 \h </w:instrText>
      </w:r>
      <w:r w:rsidRPr="00FF1F9B">
        <w:rPr>
          <w:noProof/>
        </w:rPr>
      </w:r>
      <w:r w:rsidRPr="00FF1F9B">
        <w:rPr>
          <w:noProof/>
        </w:rPr>
        <w:fldChar w:fldCharType="separate"/>
      </w:r>
      <w:r w:rsidR="00DD3F48" w:rsidRPr="00FF1F9B">
        <w:rPr>
          <w:noProof/>
        </w:rPr>
        <w:t>11</w:t>
      </w:r>
      <w:r w:rsidRPr="00FF1F9B">
        <w:rPr>
          <w:noProof/>
        </w:rPr>
        <w:fldChar w:fldCharType="end"/>
      </w:r>
    </w:p>
    <w:p w14:paraId="5D117978" w14:textId="5FF52AEC" w:rsidR="003438D5" w:rsidRPr="00FF1F9B" w:rsidRDefault="002136FC" w:rsidP="002136FC">
      <w:pPr>
        <w:tabs>
          <w:tab w:val="left" w:pos="5387"/>
        </w:tabs>
        <w:spacing w:beforeLines="50" w:before="180" w:line="400" w:lineRule="exact"/>
        <w:ind w:leftChars="1595" w:left="3828"/>
        <w:rPr>
          <w:rFonts w:ascii="微軟正黑體" w:eastAsia="微軟正黑體" w:hAnsi="微軟正黑體" w:cs="Arial"/>
          <w:b/>
          <w:bCs/>
          <w:sz w:val="32"/>
          <w:szCs w:val="32"/>
        </w:rPr>
      </w:pPr>
      <w:r w:rsidRPr="00FF1F9B">
        <w:rPr>
          <w:rFonts w:ascii="Arial" w:eastAsia="標楷體" w:hAnsi="Arial" w:cs="Arial"/>
          <w:bCs/>
          <w:caps/>
          <w:sz w:val="28"/>
          <w:szCs w:val="28"/>
        </w:rPr>
        <w:fldChar w:fldCharType="end"/>
      </w:r>
      <w:r w:rsidR="00873D7A" w:rsidRPr="00FF1F9B">
        <w:rPr>
          <w:rFonts w:ascii="微軟正黑體" w:eastAsia="微軟正黑體" w:hAnsi="微軟正黑體" w:cs="Arial" w:hint="eastAsia"/>
          <w:b/>
          <w:bCs/>
          <w:sz w:val="32"/>
          <w:szCs w:val="32"/>
        </w:rPr>
        <w:t>立即掃描！</w:t>
      </w:r>
    </w:p>
    <w:p w14:paraId="026DC771" w14:textId="77777777" w:rsidR="00873D7A" w:rsidRPr="00FF1F9B" w:rsidRDefault="006A5F45" w:rsidP="00873D7A">
      <w:pPr>
        <w:spacing w:line="360" w:lineRule="exact"/>
        <w:ind w:leftChars="2362" w:left="5669"/>
        <w:rPr>
          <w:rFonts w:ascii="微軟正黑體" w:eastAsia="微軟正黑體" w:hAnsi="微軟正黑體" w:cs="Arial"/>
          <w:b/>
          <w:bCs/>
          <w:sz w:val="32"/>
          <w:szCs w:val="32"/>
        </w:rPr>
      </w:pPr>
      <w:r w:rsidRPr="00FF1F9B">
        <w:rPr>
          <w:noProof/>
        </w:rPr>
        <w:drawing>
          <wp:anchor distT="0" distB="0" distL="114300" distR="114300" simplePos="0" relativeHeight="251657728" behindDoc="1" locked="0" layoutInCell="1" allowOverlap="1" wp14:anchorId="710E8E8E" wp14:editId="567FD3F9">
            <wp:simplePos x="0" y="0"/>
            <wp:positionH relativeFrom="column">
              <wp:posOffset>2512060</wp:posOffset>
            </wp:positionH>
            <wp:positionV relativeFrom="paragraph">
              <wp:posOffset>-318135</wp:posOffset>
            </wp:positionV>
            <wp:extent cx="831850" cy="831850"/>
            <wp:effectExtent l="0" t="0" r="0" b="0"/>
            <wp:wrapTight wrapText="bothSides">
              <wp:wrapPolygon edited="0">
                <wp:start x="0" y="0"/>
                <wp:lineTo x="0" y="21270"/>
                <wp:lineTo x="21270" y="21270"/>
                <wp:lineTo x="21270" y="0"/>
                <wp:lineTo x="0" y="0"/>
              </wp:wrapPolygon>
            </wp:wrapTight>
            <wp:docPr id="2" name="圖片 2" descr="cid:ii_ji5c3eua1_163dd29264a1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i_ji5c3eua1_163dd29264a118d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7A" w:rsidRPr="00FF1F9B">
        <w:rPr>
          <w:rFonts w:ascii="微軟正黑體" w:eastAsia="微軟正黑體" w:hAnsi="微軟正黑體" w:cs="Arial" w:hint="eastAsia"/>
          <w:b/>
          <w:bCs/>
          <w:sz w:val="32"/>
          <w:szCs w:val="32"/>
        </w:rPr>
        <w:t>進入華南銀行薪資福利、職涯發展簡介</w:t>
      </w:r>
    </w:p>
    <w:p w14:paraId="4888DB2B" w14:textId="77777777" w:rsidR="003438D5" w:rsidRPr="00FF1F9B" w:rsidRDefault="003438D5" w:rsidP="001B4F2A">
      <w:pPr>
        <w:jc w:val="right"/>
        <w:rPr>
          <w:rFonts w:ascii="Arial" w:eastAsia="標楷體" w:hAnsi="Arial" w:cs="Arial"/>
          <w:bCs/>
        </w:rPr>
      </w:pPr>
    </w:p>
    <w:p w14:paraId="454CE567" w14:textId="77777777" w:rsidR="00663BD1" w:rsidRPr="00FF1F9B" w:rsidRDefault="00663BD1" w:rsidP="001B4F2A">
      <w:pPr>
        <w:jc w:val="right"/>
        <w:rPr>
          <w:rFonts w:ascii="Arial" w:eastAsia="標楷體" w:hAnsi="Arial" w:cs="Arial"/>
          <w:bCs/>
        </w:rPr>
        <w:sectPr w:rsidR="00663BD1" w:rsidRPr="00FF1F9B" w:rsidSect="003D728A">
          <w:pgSz w:w="11906" w:h="16838"/>
          <w:pgMar w:top="1134" w:right="1134" w:bottom="1134" w:left="1134" w:header="851" w:footer="992" w:gutter="0"/>
          <w:pgNumType w:start="1"/>
          <w:cols w:space="425"/>
          <w:docGrid w:type="linesAndChars" w:linePitch="360"/>
        </w:sectPr>
      </w:pPr>
    </w:p>
    <w:p w14:paraId="320976A9" w14:textId="2990E343" w:rsidR="007F641F" w:rsidRPr="00FF1F9B" w:rsidRDefault="007F641F" w:rsidP="004C2FF5">
      <w:pPr>
        <w:pStyle w:val="001"/>
        <w:spacing w:beforeLines="50" w:before="180" w:afterLines="0" w:after="0"/>
        <w:rPr>
          <w:color w:val="auto"/>
        </w:rPr>
      </w:pPr>
      <w:bookmarkStart w:id="0" w:name="_Toc495651394"/>
      <w:bookmarkStart w:id="1" w:name="_Toc115254029"/>
      <w:bookmarkStart w:id="2" w:name="_Toc404161574"/>
      <w:r w:rsidRPr="00FF1F9B">
        <w:rPr>
          <w:color w:val="auto"/>
        </w:rPr>
        <w:lastRenderedPageBreak/>
        <w:t>壹、甄試重要時程表</w:t>
      </w:r>
      <w:bookmarkEnd w:id="0"/>
      <w:bookmarkEnd w:id="1"/>
    </w:p>
    <w:tbl>
      <w:tblPr>
        <w:tblW w:w="5557"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115"/>
        <w:gridCol w:w="3940"/>
        <w:gridCol w:w="3942"/>
      </w:tblGrid>
      <w:tr w:rsidR="00FF1F9B" w:rsidRPr="00FF1F9B" w14:paraId="6D9A10AB" w14:textId="77777777" w:rsidTr="0081527A">
        <w:trPr>
          <w:cantSplit/>
          <w:trHeight w:val="480"/>
        </w:trPr>
        <w:tc>
          <w:tcPr>
            <w:tcW w:w="329" w:type="pct"/>
            <w:vAlign w:val="center"/>
          </w:tcPr>
          <w:p w14:paraId="301A0DDB" w14:textId="77777777" w:rsidR="00D50B3E" w:rsidRPr="00FF1F9B" w:rsidRDefault="00D50B3E" w:rsidP="008671B0">
            <w:pPr>
              <w:tabs>
                <w:tab w:val="left" w:pos="5640"/>
              </w:tabs>
              <w:snapToGrid w:val="0"/>
              <w:spacing w:line="320" w:lineRule="exact"/>
              <w:jc w:val="center"/>
              <w:rPr>
                <w:rFonts w:ascii="Arial" w:eastAsia="標楷體" w:hAnsi="Arial" w:cs="Arial"/>
                <w:b/>
              </w:rPr>
            </w:pPr>
            <w:r w:rsidRPr="00FF1F9B">
              <w:rPr>
                <w:rFonts w:ascii="Arial" w:eastAsia="標楷體" w:hAnsi="Arial" w:cs="Arial"/>
                <w:b/>
              </w:rPr>
              <w:t>試別</w:t>
            </w:r>
          </w:p>
        </w:tc>
        <w:tc>
          <w:tcPr>
            <w:tcW w:w="988" w:type="pct"/>
            <w:shd w:val="clear" w:color="auto" w:fill="auto"/>
            <w:vAlign w:val="center"/>
          </w:tcPr>
          <w:p w14:paraId="729269F1" w14:textId="77777777" w:rsidR="00D50B3E" w:rsidRPr="00FF1F9B" w:rsidRDefault="00D50B3E" w:rsidP="00C54E0D">
            <w:pPr>
              <w:tabs>
                <w:tab w:val="left" w:pos="5640"/>
              </w:tabs>
              <w:snapToGrid w:val="0"/>
              <w:spacing w:line="280" w:lineRule="exact"/>
              <w:jc w:val="center"/>
              <w:rPr>
                <w:rFonts w:ascii="Arial" w:eastAsia="標楷體" w:hAnsi="Arial" w:cs="Arial"/>
                <w:b/>
              </w:rPr>
            </w:pPr>
            <w:r w:rsidRPr="00FF1F9B">
              <w:rPr>
                <w:rFonts w:ascii="Arial" w:eastAsia="標楷體" w:hAnsi="Arial" w:cs="Arial"/>
                <w:b/>
              </w:rPr>
              <w:t>要　　項</w:t>
            </w:r>
          </w:p>
        </w:tc>
        <w:tc>
          <w:tcPr>
            <w:tcW w:w="1841" w:type="pct"/>
            <w:shd w:val="clear" w:color="auto" w:fill="auto"/>
            <w:vAlign w:val="center"/>
          </w:tcPr>
          <w:p w14:paraId="75F72527" w14:textId="77777777" w:rsidR="00D50B3E" w:rsidRPr="00FF1F9B" w:rsidRDefault="00D50B3E" w:rsidP="008671B0">
            <w:pPr>
              <w:tabs>
                <w:tab w:val="left" w:pos="5640"/>
              </w:tabs>
              <w:snapToGrid w:val="0"/>
              <w:spacing w:line="320" w:lineRule="exact"/>
              <w:jc w:val="center"/>
              <w:rPr>
                <w:rFonts w:ascii="Arial" w:eastAsia="標楷體" w:hAnsi="Arial" w:cs="Arial"/>
                <w:b/>
              </w:rPr>
            </w:pPr>
            <w:r w:rsidRPr="00FF1F9B">
              <w:rPr>
                <w:rFonts w:ascii="Arial" w:eastAsia="標楷體" w:hAnsi="Arial" w:cs="Arial"/>
                <w:b/>
              </w:rPr>
              <w:t>時　　間</w:t>
            </w:r>
          </w:p>
        </w:tc>
        <w:tc>
          <w:tcPr>
            <w:tcW w:w="1842" w:type="pct"/>
            <w:shd w:val="clear" w:color="auto" w:fill="auto"/>
            <w:vAlign w:val="center"/>
          </w:tcPr>
          <w:p w14:paraId="25594ADF" w14:textId="77777777" w:rsidR="00D50B3E" w:rsidRPr="00FF1F9B" w:rsidRDefault="00D50B3E" w:rsidP="00C54E0D">
            <w:pPr>
              <w:tabs>
                <w:tab w:val="left" w:pos="5640"/>
              </w:tabs>
              <w:snapToGrid w:val="0"/>
              <w:spacing w:line="280" w:lineRule="exact"/>
              <w:jc w:val="center"/>
              <w:rPr>
                <w:rFonts w:ascii="Arial" w:eastAsia="標楷體" w:hAnsi="Arial" w:cs="Arial"/>
                <w:b/>
              </w:rPr>
            </w:pPr>
            <w:r w:rsidRPr="00FF1F9B">
              <w:rPr>
                <w:rFonts w:ascii="Arial" w:eastAsia="標楷體" w:hAnsi="Arial" w:cs="Arial"/>
                <w:b/>
              </w:rPr>
              <w:t>備　　註</w:t>
            </w:r>
          </w:p>
        </w:tc>
      </w:tr>
      <w:tr w:rsidR="00FF1F9B" w:rsidRPr="00FF1F9B" w14:paraId="676DC471" w14:textId="77777777" w:rsidTr="00AF3817">
        <w:trPr>
          <w:cantSplit/>
          <w:trHeight w:val="1652"/>
        </w:trPr>
        <w:tc>
          <w:tcPr>
            <w:tcW w:w="329" w:type="pct"/>
            <w:vMerge w:val="restart"/>
            <w:vAlign w:val="center"/>
          </w:tcPr>
          <w:p w14:paraId="4A7E7126"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r w:rsidRPr="00FF1F9B">
              <w:rPr>
                <w:rFonts w:ascii="Arial" w:eastAsia="標楷體" w:hAnsi="Arial" w:cs="Arial"/>
              </w:rPr>
              <w:t>第</w:t>
            </w:r>
          </w:p>
          <w:p w14:paraId="6FC7908D"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r w:rsidRPr="00FF1F9B">
              <w:rPr>
                <w:rFonts w:ascii="Arial" w:eastAsia="標楷體" w:hAnsi="Arial" w:cs="Arial"/>
              </w:rPr>
              <w:t>一</w:t>
            </w:r>
          </w:p>
          <w:p w14:paraId="56015194"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試</w:t>
            </w:r>
          </w:p>
          <w:p w14:paraId="0BA38B63"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w:t>
            </w:r>
          </w:p>
          <w:p w14:paraId="1C2708AB"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筆</w:t>
            </w:r>
          </w:p>
          <w:p w14:paraId="20844856"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試</w:t>
            </w:r>
          </w:p>
        </w:tc>
        <w:tc>
          <w:tcPr>
            <w:tcW w:w="988" w:type="pct"/>
            <w:shd w:val="clear" w:color="auto" w:fill="auto"/>
            <w:vAlign w:val="center"/>
          </w:tcPr>
          <w:p w14:paraId="0DD7D846" w14:textId="77777777" w:rsidR="00AD788B" w:rsidRPr="00FF1F9B" w:rsidRDefault="00AD788B" w:rsidP="00AD788B">
            <w:pPr>
              <w:tabs>
                <w:tab w:val="left" w:pos="5640"/>
              </w:tabs>
              <w:snapToGrid w:val="0"/>
              <w:spacing w:line="280" w:lineRule="exact"/>
              <w:ind w:left="101" w:hangingChars="42" w:hanging="101"/>
              <w:rPr>
                <w:rFonts w:ascii="Arial" w:eastAsia="標楷體" w:hAnsi="Arial" w:cs="Arial"/>
              </w:rPr>
            </w:pPr>
            <w:r w:rsidRPr="00FF1F9B">
              <w:rPr>
                <w:rFonts w:ascii="Arial" w:eastAsia="標楷體" w:hAnsi="Arial" w:cs="Arial"/>
              </w:rPr>
              <w:t>報名期間</w:t>
            </w:r>
          </w:p>
        </w:tc>
        <w:tc>
          <w:tcPr>
            <w:tcW w:w="1841" w:type="pct"/>
            <w:shd w:val="clear" w:color="auto" w:fill="auto"/>
            <w:vAlign w:val="center"/>
          </w:tcPr>
          <w:p w14:paraId="35C0A5EC" w14:textId="458C5DE5" w:rsidR="00AD788B" w:rsidRPr="00FF1F9B" w:rsidRDefault="00AD788B" w:rsidP="00AD788B">
            <w:pPr>
              <w:spacing w:line="320" w:lineRule="exact"/>
              <w:rPr>
                <w:rFonts w:ascii="Arial" w:eastAsia="標楷體" w:hAnsi="Arial" w:cs="Arial"/>
                <w:spacing w:val="-2"/>
              </w:rPr>
            </w:pPr>
            <w:r w:rsidRPr="00FF1F9B">
              <w:rPr>
                <w:rFonts w:ascii="Arial" w:eastAsia="標楷體" w:hAnsi="Arial" w:cs="Arial"/>
                <w:spacing w:val="-2"/>
              </w:rPr>
              <w:t>11</w:t>
            </w:r>
            <w:r w:rsidRPr="00FF1F9B">
              <w:rPr>
                <w:rFonts w:ascii="Arial" w:eastAsia="標楷體" w:hAnsi="Arial" w:cs="Arial" w:hint="eastAsia"/>
                <w:spacing w:val="-2"/>
              </w:rPr>
              <w:t>1</w:t>
            </w:r>
            <w:r w:rsidRPr="00FF1F9B">
              <w:rPr>
                <w:rFonts w:ascii="Arial" w:eastAsia="標楷體" w:hAnsi="Arial" w:cs="Arial"/>
                <w:spacing w:val="-2"/>
              </w:rPr>
              <w:t>年</w:t>
            </w:r>
            <w:r w:rsidRPr="00FF1F9B">
              <w:rPr>
                <w:rFonts w:ascii="Arial" w:eastAsia="標楷體" w:hAnsi="Arial" w:cs="Arial" w:hint="eastAsia"/>
                <w:spacing w:val="-2"/>
              </w:rPr>
              <w:t>10</w:t>
            </w:r>
            <w:r w:rsidRPr="00FF1F9B">
              <w:rPr>
                <w:rFonts w:ascii="Arial" w:eastAsia="標楷體" w:hAnsi="Arial" w:cs="Arial"/>
                <w:spacing w:val="-2"/>
              </w:rPr>
              <w:t>月</w:t>
            </w:r>
            <w:r w:rsidR="000B34FD" w:rsidRPr="00FF1F9B">
              <w:rPr>
                <w:rFonts w:ascii="Arial" w:eastAsia="標楷體" w:hAnsi="Arial" w:cs="Arial" w:hint="eastAsia"/>
                <w:spacing w:val="-2"/>
              </w:rPr>
              <w:t>14</w:t>
            </w:r>
            <w:r w:rsidRPr="00FF1F9B">
              <w:rPr>
                <w:rFonts w:ascii="Arial" w:eastAsia="標楷體" w:hAnsi="Arial" w:cs="Arial"/>
                <w:spacing w:val="-2"/>
              </w:rPr>
              <w:t>日</w:t>
            </w:r>
            <w:r w:rsidRPr="00FF1F9B">
              <w:rPr>
                <w:rFonts w:ascii="Arial" w:eastAsia="標楷體" w:hAnsi="Arial" w:cs="Arial"/>
                <w:spacing w:val="-2"/>
              </w:rPr>
              <w:t>(</w:t>
            </w:r>
            <w:r w:rsidRPr="00FF1F9B">
              <w:rPr>
                <w:rFonts w:ascii="Arial" w:eastAsia="標楷體" w:hAnsi="Arial" w:cs="Arial"/>
                <w:spacing w:val="-2"/>
              </w:rPr>
              <w:t>星期</w:t>
            </w:r>
            <w:r w:rsidR="000B34FD" w:rsidRPr="00FF1F9B">
              <w:rPr>
                <w:rFonts w:ascii="Arial" w:eastAsia="標楷體" w:hAnsi="Arial" w:cs="Arial" w:hint="eastAsia"/>
                <w:spacing w:val="-2"/>
              </w:rPr>
              <w:t>五</w:t>
            </w:r>
            <w:r w:rsidRPr="00FF1F9B">
              <w:rPr>
                <w:rFonts w:ascii="Arial" w:eastAsia="標楷體" w:hAnsi="Arial" w:cs="Arial"/>
                <w:spacing w:val="-2"/>
              </w:rPr>
              <w:t>)10</w:t>
            </w:r>
            <w:r w:rsidRPr="00FF1F9B">
              <w:rPr>
                <w:rFonts w:ascii="Arial" w:eastAsia="標楷體" w:hAnsi="Arial" w:cs="Arial"/>
                <w:spacing w:val="-2"/>
              </w:rPr>
              <w:t>：</w:t>
            </w:r>
            <w:r w:rsidRPr="00FF1F9B">
              <w:rPr>
                <w:rFonts w:ascii="Arial" w:eastAsia="標楷體" w:hAnsi="Arial" w:cs="Arial"/>
                <w:spacing w:val="-2"/>
              </w:rPr>
              <w:t>00</w:t>
            </w:r>
            <w:r w:rsidRPr="00FF1F9B">
              <w:rPr>
                <w:rFonts w:ascii="Arial" w:eastAsia="標楷體" w:hAnsi="Arial" w:cs="Arial"/>
                <w:spacing w:val="-2"/>
              </w:rPr>
              <w:t>至</w:t>
            </w:r>
          </w:p>
          <w:p w14:paraId="431A300F" w14:textId="3AAA159E" w:rsidR="00AD788B" w:rsidRPr="00FF1F9B" w:rsidRDefault="00AD788B" w:rsidP="00AD788B">
            <w:pPr>
              <w:spacing w:line="320" w:lineRule="exact"/>
              <w:rPr>
                <w:rFonts w:ascii="Arial" w:eastAsia="標楷體" w:hAnsi="Arial" w:cs="Arial"/>
              </w:rPr>
            </w:pPr>
            <w:r w:rsidRPr="00FF1F9B">
              <w:rPr>
                <w:rFonts w:ascii="Arial" w:eastAsia="標楷體" w:hAnsi="Arial" w:cs="Arial"/>
              </w:rPr>
              <w:t>11</w:t>
            </w:r>
            <w:r w:rsidRPr="00FF1F9B">
              <w:rPr>
                <w:rFonts w:ascii="Arial" w:eastAsia="標楷體" w:hAnsi="Arial" w:cs="Arial" w:hint="eastAsia"/>
              </w:rPr>
              <w:t>1</w:t>
            </w:r>
            <w:r w:rsidRPr="00FF1F9B">
              <w:rPr>
                <w:rFonts w:ascii="Arial" w:eastAsia="標楷體" w:hAnsi="Arial" w:cs="Arial"/>
              </w:rPr>
              <w:t>年</w:t>
            </w:r>
            <w:r w:rsidRPr="00FF1F9B">
              <w:rPr>
                <w:rFonts w:ascii="Arial" w:eastAsia="標楷體" w:hAnsi="Arial" w:cs="Arial" w:hint="eastAsia"/>
              </w:rPr>
              <w:t>10</w:t>
            </w:r>
            <w:r w:rsidRPr="00FF1F9B">
              <w:rPr>
                <w:rFonts w:ascii="Arial" w:eastAsia="標楷體" w:hAnsi="Arial" w:cs="Arial"/>
              </w:rPr>
              <w:t>月</w:t>
            </w:r>
            <w:r w:rsidRPr="00FF1F9B">
              <w:rPr>
                <w:rFonts w:ascii="Arial" w:eastAsia="標楷體" w:hAnsi="Arial" w:cs="Arial" w:hint="eastAsia"/>
              </w:rPr>
              <w:t>24</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)17</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0271EBC0" w14:textId="1272D742" w:rsidR="00AD788B" w:rsidRPr="00FF1F9B" w:rsidRDefault="00AD788B" w:rsidP="00AD788B">
            <w:pPr>
              <w:spacing w:line="280" w:lineRule="exact"/>
              <w:ind w:left="266" w:hangingChars="121" w:hanging="266"/>
              <w:rPr>
                <w:rFonts w:ascii="Arial" w:eastAsia="標楷體" w:hAnsi="Arial" w:cs="Arial"/>
                <w:sz w:val="22"/>
                <w:szCs w:val="22"/>
              </w:rPr>
            </w:pPr>
            <w:r w:rsidRPr="00FF1F9B">
              <w:rPr>
                <w:rFonts w:ascii="Arial" w:eastAsia="標楷體" w:hAnsi="Arial" w:cs="Arial"/>
                <w:sz w:val="22"/>
                <w:szCs w:val="22"/>
              </w:rPr>
              <w:t>一律採線上報名作業，逾期恕不受理。</w:t>
            </w:r>
          </w:p>
        </w:tc>
      </w:tr>
      <w:tr w:rsidR="00FF1F9B" w:rsidRPr="00FF1F9B" w14:paraId="18DA636B" w14:textId="77777777" w:rsidTr="0081527A">
        <w:trPr>
          <w:cantSplit/>
          <w:trHeight w:val="813"/>
        </w:trPr>
        <w:tc>
          <w:tcPr>
            <w:tcW w:w="329" w:type="pct"/>
            <w:vMerge/>
            <w:vAlign w:val="center"/>
          </w:tcPr>
          <w:p w14:paraId="79161CE2"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p>
        </w:tc>
        <w:tc>
          <w:tcPr>
            <w:tcW w:w="988" w:type="pct"/>
            <w:tcBorders>
              <w:bottom w:val="single" w:sz="4" w:space="0" w:color="auto"/>
            </w:tcBorders>
            <w:shd w:val="clear" w:color="auto" w:fill="auto"/>
            <w:vAlign w:val="center"/>
          </w:tcPr>
          <w:p w14:paraId="605F0847" w14:textId="77777777" w:rsidR="00AD788B" w:rsidRPr="00FF1F9B" w:rsidRDefault="00AD788B" w:rsidP="00AD788B">
            <w:pPr>
              <w:tabs>
                <w:tab w:val="left" w:pos="5640"/>
              </w:tabs>
              <w:snapToGrid w:val="0"/>
              <w:spacing w:line="280" w:lineRule="exact"/>
              <w:ind w:left="101" w:hangingChars="42" w:hanging="101"/>
              <w:rPr>
                <w:rFonts w:ascii="Arial" w:eastAsia="標楷體" w:hAnsi="Arial" w:cs="Arial"/>
              </w:rPr>
            </w:pPr>
            <w:r w:rsidRPr="00FF1F9B">
              <w:rPr>
                <w:rFonts w:ascii="Arial" w:eastAsia="標楷體" w:hAnsi="Arial" w:cs="Arial"/>
              </w:rPr>
              <w:t>網路查詢</w:t>
            </w:r>
          </w:p>
          <w:p w14:paraId="38CD8780" w14:textId="77777777" w:rsidR="00AD788B" w:rsidRPr="00FF1F9B" w:rsidRDefault="00AD788B" w:rsidP="00AD788B">
            <w:pPr>
              <w:spacing w:line="280" w:lineRule="exact"/>
              <w:rPr>
                <w:rFonts w:ascii="Arial" w:eastAsia="標楷體" w:hAnsi="Arial" w:cs="Arial"/>
              </w:rPr>
            </w:pPr>
            <w:r w:rsidRPr="00FF1F9B">
              <w:rPr>
                <w:rFonts w:ascii="Arial" w:eastAsia="標楷體" w:hAnsi="Arial" w:cs="Arial"/>
                <w:spacing w:val="-10"/>
              </w:rPr>
              <w:t>測驗入場通知書</w:t>
            </w:r>
          </w:p>
        </w:tc>
        <w:tc>
          <w:tcPr>
            <w:tcW w:w="1841" w:type="pct"/>
            <w:tcBorders>
              <w:bottom w:val="single" w:sz="6" w:space="0" w:color="auto"/>
            </w:tcBorders>
            <w:shd w:val="clear" w:color="auto" w:fill="auto"/>
            <w:vAlign w:val="center"/>
          </w:tcPr>
          <w:p w14:paraId="3FD40F12" w14:textId="2E7948F5" w:rsidR="00AD788B" w:rsidRPr="00FF1F9B" w:rsidRDefault="00AD788B" w:rsidP="00AD788B">
            <w:pPr>
              <w:snapToGrid w:val="0"/>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10</w:t>
            </w:r>
            <w:r w:rsidRPr="00FF1F9B">
              <w:rPr>
                <w:rFonts w:ascii="Arial" w:eastAsia="標楷體" w:hAnsi="Arial" w:cs="Arial"/>
              </w:rPr>
              <w:t>月</w:t>
            </w:r>
            <w:r w:rsidRPr="00FF1F9B">
              <w:rPr>
                <w:rFonts w:ascii="Arial" w:eastAsia="標楷體" w:hAnsi="Arial" w:cs="Arial" w:hint="eastAsia"/>
              </w:rPr>
              <w:t>31</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星期一</w:t>
            </w:r>
            <w:r w:rsidRPr="00FF1F9B">
              <w:rPr>
                <w:rFonts w:ascii="Arial" w:eastAsia="標楷體" w:hAnsi="Arial" w:cs="Arial"/>
              </w:rPr>
              <w:t>)1</w:t>
            </w:r>
            <w:r w:rsidRPr="00FF1F9B">
              <w:rPr>
                <w:rFonts w:ascii="Arial" w:eastAsia="標楷體" w:hAnsi="Arial" w:cs="Arial" w:hint="eastAsia"/>
              </w:rPr>
              <w:t>4</w:t>
            </w:r>
            <w:r w:rsidRPr="00FF1F9B">
              <w:rPr>
                <w:rFonts w:ascii="Arial" w:eastAsia="標楷體" w:hAnsi="Arial" w:cs="Arial"/>
              </w:rPr>
              <w:t>：</w:t>
            </w:r>
            <w:r w:rsidRPr="00FF1F9B">
              <w:rPr>
                <w:rFonts w:ascii="Arial" w:eastAsia="標楷體" w:hAnsi="Arial" w:cs="Arial"/>
              </w:rPr>
              <w:t>00</w:t>
            </w:r>
          </w:p>
        </w:tc>
        <w:tc>
          <w:tcPr>
            <w:tcW w:w="1842" w:type="pct"/>
            <w:tcBorders>
              <w:bottom w:val="single" w:sz="4" w:space="0" w:color="auto"/>
            </w:tcBorders>
            <w:shd w:val="clear" w:color="auto" w:fill="auto"/>
            <w:vAlign w:val="center"/>
          </w:tcPr>
          <w:p w14:paraId="4552E9A6" w14:textId="77777777" w:rsidR="00AD788B" w:rsidRPr="00FF1F9B" w:rsidRDefault="00AD788B" w:rsidP="00AD788B">
            <w:pPr>
              <w:tabs>
                <w:tab w:val="left" w:pos="5640"/>
              </w:tabs>
              <w:snapToGrid w:val="0"/>
              <w:spacing w:line="280" w:lineRule="exact"/>
              <w:ind w:rightChars="25" w:right="60"/>
              <w:rPr>
                <w:rFonts w:ascii="Arial" w:eastAsia="標楷體" w:hAnsi="Arial" w:cs="Arial"/>
                <w:sz w:val="22"/>
                <w:szCs w:val="22"/>
              </w:rPr>
            </w:pPr>
            <w:r w:rsidRPr="00FF1F9B">
              <w:rPr>
                <w:rFonts w:ascii="Arial" w:eastAsia="標楷體" w:hAnsi="Arial" w:cs="Arial"/>
                <w:sz w:val="22"/>
                <w:szCs w:val="22"/>
              </w:rPr>
              <w:t>請至甄試專區查詢測驗時間、試場位置及應試注意事項；</w:t>
            </w:r>
            <w:r w:rsidRPr="00FF1F9B">
              <w:rPr>
                <w:rFonts w:ascii="Arial" w:eastAsia="標楷體" w:hAnsi="Arial" w:cs="Arial"/>
                <w:b/>
                <w:sz w:val="22"/>
                <w:szCs w:val="22"/>
              </w:rPr>
              <w:t>請自行由網頁列印，不另行郵寄。</w:t>
            </w:r>
          </w:p>
        </w:tc>
      </w:tr>
      <w:tr w:rsidR="00FF1F9B" w:rsidRPr="00FF1F9B" w14:paraId="6C501BEC" w14:textId="77777777" w:rsidTr="00C54E0D">
        <w:trPr>
          <w:cantSplit/>
          <w:trHeight w:val="608"/>
        </w:trPr>
        <w:tc>
          <w:tcPr>
            <w:tcW w:w="329" w:type="pct"/>
            <w:vMerge/>
            <w:vAlign w:val="center"/>
          </w:tcPr>
          <w:p w14:paraId="0D24B8BF"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p>
        </w:tc>
        <w:tc>
          <w:tcPr>
            <w:tcW w:w="988" w:type="pct"/>
            <w:shd w:val="clear" w:color="auto" w:fill="auto"/>
            <w:vAlign w:val="center"/>
          </w:tcPr>
          <w:p w14:paraId="54D025B1" w14:textId="77777777" w:rsidR="00AD788B" w:rsidRPr="00FF1F9B" w:rsidRDefault="00AD788B" w:rsidP="00AD788B">
            <w:pPr>
              <w:tabs>
                <w:tab w:val="left" w:pos="5640"/>
              </w:tabs>
              <w:snapToGrid w:val="0"/>
              <w:spacing w:line="280" w:lineRule="exact"/>
              <w:ind w:left="101" w:hangingChars="42" w:hanging="101"/>
              <w:rPr>
                <w:rFonts w:ascii="Arial" w:eastAsia="標楷體" w:hAnsi="Arial" w:cs="Arial"/>
              </w:rPr>
            </w:pPr>
            <w:r w:rsidRPr="00FF1F9B">
              <w:rPr>
                <w:rFonts w:ascii="Arial" w:eastAsia="標楷體" w:hAnsi="Arial" w:cs="Arial"/>
                <w:b/>
                <w:bCs/>
              </w:rPr>
              <w:t>測驗日期</w:t>
            </w:r>
          </w:p>
        </w:tc>
        <w:tc>
          <w:tcPr>
            <w:tcW w:w="1841" w:type="pct"/>
            <w:shd w:val="clear" w:color="auto" w:fill="auto"/>
            <w:vAlign w:val="center"/>
          </w:tcPr>
          <w:p w14:paraId="5042DAE1" w14:textId="127DBB5B" w:rsidR="00AD788B" w:rsidRPr="00FF1F9B" w:rsidRDefault="00AD788B" w:rsidP="00AD788B">
            <w:pPr>
              <w:snapToGrid w:val="0"/>
              <w:spacing w:line="320" w:lineRule="exact"/>
              <w:rPr>
                <w:rFonts w:ascii="Arial" w:eastAsia="標楷體" w:hAnsi="Arial" w:cs="Arial"/>
                <w:b/>
              </w:rPr>
            </w:pPr>
            <w:r w:rsidRPr="00FF1F9B">
              <w:rPr>
                <w:rFonts w:ascii="Arial" w:eastAsia="標楷體" w:hAnsi="Arial" w:cs="Arial"/>
                <w:b/>
              </w:rPr>
              <w:t>111</w:t>
            </w:r>
            <w:r w:rsidRPr="00FF1F9B">
              <w:rPr>
                <w:rFonts w:ascii="Arial" w:eastAsia="標楷體" w:hAnsi="Arial" w:cs="Arial"/>
                <w:b/>
              </w:rPr>
              <w:t>年</w:t>
            </w:r>
            <w:r w:rsidRPr="00FF1F9B">
              <w:rPr>
                <w:rFonts w:ascii="Arial" w:eastAsia="標楷體" w:hAnsi="Arial" w:cs="Arial" w:hint="eastAsia"/>
                <w:b/>
              </w:rPr>
              <w:t>11</w:t>
            </w:r>
            <w:r w:rsidRPr="00FF1F9B">
              <w:rPr>
                <w:rFonts w:ascii="Arial" w:eastAsia="標楷體" w:hAnsi="Arial" w:cs="Arial"/>
                <w:b/>
              </w:rPr>
              <w:t>月</w:t>
            </w:r>
            <w:r w:rsidRPr="00FF1F9B">
              <w:rPr>
                <w:rFonts w:ascii="Arial" w:eastAsia="標楷體" w:hAnsi="Arial" w:cs="Arial" w:hint="eastAsia"/>
                <w:b/>
              </w:rPr>
              <w:t>5</w:t>
            </w:r>
            <w:r w:rsidRPr="00FF1F9B">
              <w:rPr>
                <w:rFonts w:ascii="Arial" w:eastAsia="標楷體" w:hAnsi="Arial" w:cs="Arial"/>
                <w:b/>
              </w:rPr>
              <w:t>日</w:t>
            </w:r>
            <w:r w:rsidRPr="00FF1F9B">
              <w:rPr>
                <w:rFonts w:ascii="Arial" w:eastAsia="標楷體" w:hAnsi="Arial" w:cs="Arial"/>
                <w:b/>
              </w:rPr>
              <w:t>(</w:t>
            </w:r>
            <w:r w:rsidRPr="00FF1F9B">
              <w:rPr>
                <w:rFonts w:ascii="Arial" w:eastAsia="標楷體" w:hAnsi="Arial" w:cs="Arial"/>
                <w:b/>
              </w:rPr>
              <w:t>星期</w:t>
            </w:r>
            <w:r w:rsidRPr="00FF1F9B">
              <w:rPr>
                <w:rFonts w:ascii="Arial" w:eastAsia="標楷體" w:hAnsi="Arial" w:cs="Arial" w:hint="eastAsia"/>
                <w:b/>
              </w:rPr>
              <w:t>六</w:t>
            </w:r>
            <w:r w:rsidRPr="00FF1F9B">
              <w:rPr>
                <w:rFonts w:ascii="Arial" w:eastAsia="標楷體" w:hAnsi="Arial" w:cs="Arial"/>
                <w:b/>
              </w:rPr>
              <w:t>)</w:t>
            </w:r>
            <w:r w:rsidRPr="00FF1F9B">
              <w:rPr>
                <w:rFonts w:ascii="Arial" w:eastAsia="標楷體" w:hAnsi="Arial" w:cs="Arial" w:hint="eastAsia"/>
                <w:b/>
              </w:rPr>
              <w:t>上午</w:t>
            </w:r>
          </w:p>
        </w:tc>
        <w:tc>
          <w:tcPr>
            <w:tcW w:w="1842" w:type="pct"/>
            <w:shd w:val="clear" w:color="auto" w:fill="auto"/>
            <w:vAlign w:val="center"/>
          </w:tcPr>
          <w:p w14:paraId="2FD3D2F0" w14:textId="77777777" w:rsidR="00AD788B" w:rsidRPr="00FF1F9B" w:rsidRDefault="00AD788B" w:rsidP="00AD788B">
            <w:pPr>
              <w:tabs>
                <w:tab w:val="left" w:pos="5640"/>
              </w:tabs>
              <w:snapToGrid w:val="0"/>
              <w:spacing w:line="280" w:lineRule="exact"/>
              <w:ind w:rightChars="25" w:right="60"/>
              <w:rPr>
                <w:rFonts w:ascii="Arial" w:eastAsia="標楷體" w:hAnsi="Arial" w:cs="Arial"/>
                <w:sz w:val="22"/>
                <w:szCs w:val="22"/>
              </w:rPr>
            </w:pPr>
            <w:r w:rsidRPr="00FF1F9B">
              <w:rPr>
                <w:rFonts w:ascii="Arial" w:eastAsia="標楷體" w:hAnsi="Arial" w:cs="Arial"/>
                <w:b/>
                <w:sz w:val="22"/>
                <w:szCs w:val="22"/>
              </w:rPr>
              <w:t>僅設台北考區</w:t>
            </w:r>
          </w:p>
        </w:tc>
      </w:tr>
      <w:tr w:rsidR="00FF1F9B" w:rsidRPr="00FF1F9B" w14:paraId="0889A183" w14:textId="77777777" w:rsidTr="0081527A">
        <w:trPr>
          <w:cantSplit/>
          <w:trHeight w:val="652"/>
        </w:trPr>
        <w:tc>
          <w:tcPr>
            <w:tcW w:w="329" w:type="pct"/>
            <w:vMerge/>
            <w:vAlign w:val="center"/>
          </w:tcPr>
          <w:p w14:paraId="584C2BA9" w14:textId="77777777" w:rsidR="00AD788B" w:rsidRPr="00FF1F9B" w:rsidRDefault="00AD788B" w:rsidP="00AD788B">
            <w:pPr>
              <w:spacing w:line="320" w:lineRule="exact"/>
              <w:jc w:val="both"/>
              <w:rPr>
                <w:rFonts w:ascii="Arial" w:eastAsia="標楷體" w:hAnsi="Arial" w:cs="Arial"/>
              </w:rPr>
            </w:pPr>
          </w:p>
        </w:tc>
        <w:tc>
          <w:tcPr>
            <w:tcW w:w="988" w:type="pct"/>
            <w:shd w:val="clear" w:color="auto" w:fill="auto"/>
            <w:vAlign w:val="center"/>
          </w:tcPr>
          <w:p w14:paraId="7D33E734" w14:textId="77777777" w:rsidR="00AD788B" w:rsidRPr="00FF1F9B" w:rsidRDefault="00AD788B" w:rsidP="00AD788B">
            <w:pPr>
              <w:spacing w:line="280" w:lineRule="exact"/>
              <w:rPr>
                <w:rFonts w:ascii="Arial" w:eastAsia="標楷體" w:hAnsi="Arial" w:cs="Arial"/>
              </w:rPr>
            </w:pPr>
            <w:r w:rsidRPr="00FF1F9B">
              <w:rPr>
                <w:rFonts w:ascii="Arial" w:eastAsia="標楷體" w:hAnsi="Arial" w:cs="Arial"/>
              </w:rPr>
              <w:t>測驗結果查詢</w:t>
            </w:r>
          </w:p>
        </w:tc>
        <w:tc>
          <w:tcPr>
            <w:tcW w:w="1841" w:type="pct"/>
            <w:shd w:val="clear" w:color="auto" w:fill="auto"/>
            <w:vAlign w:val="center"/>
          </w:tcPr>
          <w:p w14:paraId="4B39BCE9" w14:textId="3C4B4744"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5</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)14</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01111CC7" w14:textId="77777777" w:rsidR="00AD788B" w:rsidRPr="00FF1F9B" w:rsidRDefault="00AD788B" w:rsidP="00AD788B">
            <w:pPr>
              <w:spacing w:line="280" w:lineRule="exact"/>
              <w:rPr>
                <w:rFonts w:ascii="Arial" w:eastAsia="標楷體" w:hAnsi="Arial" w:cs="Arial"/>
                <w:sz w:val="22"/>
                <w:szCs w:val="22"/>
              </w:rPr>
            </w:pPr>
            <w:r w:rsidRPr="00FF1F9B">
              <w:rPr>
                <w:rFonts w:ascii="Arial" w:eastAsia="標楷體" w:hAnsi="Arial" w:cs="Arial"/>
                <w:sz w:val="22"/>
                <w:szCs w:val="22"/>
              </w:rPr>
              <w:t>甄試專區公告開放查詢，不另行寄發書面通知。</w:t>
            </w:r>
          </w:p>
        </w:tc>
      </w:tr>
      <w:tr w:rsidR="00FF1F9B" w:rsidRPr="00FF1F9B" w14:paraId="5DE8B61B" w14:textId="77777777" w:rsidTr="00C54E0D">
        <w:trPr>
          <w:cantSplit/>
          <w:trHeight w:val="731"/>
        </w:trPr>
        <w:tc>
          <w:tcPr>
            <w:tcW w:w="329" w:type="pct"/>
            <w:vMerge/>
            <w:vAlign w:val="center"/>
          </w:tcPr>
          <w:p w14:paraId="2305E04E" w14:textId="77777777" w:rsidR="00AD788B" w:rsidRPr="00FF1F9B" w:rsidRDefault="00AD788B" w:rsidP="00AD788B">
            <w:pPr>
              <w:spacing w:line="320" w:lineRule="exact"/>
              <w:jc w:val="both"/>
              <w:rPr>
                <w:rFonts w:ascii="Arial" w:eastAsia="標楷體" w:hAnsi="Arial" w:cs="Arial"/>
              </w:rPr>
            </w:pPr>
          </w:p>
        </w:tc>
        <w:tc>
          <w:tcPr>
            <w:tcW w:w="988" w:type="pct"/>
            <w:shd w:val="clear" w:color="auto" w:fill="auto"/>
            <w:vAlign w:val="center"/>
          </w:tcPr>
          <w:p w14:paraId="337ADAC7" w14:textId="77777777" w:rsidR="00AD788B" w:rsidRPr="00FF1F9B" w:rsidRDefault="00AD788B" w:rsidP="00AD788B">
            <w:pPr>
              <w:spacing w:line="280" w:lineRule="exact"/>
              <w:rPr>
                <w:rFonts w:ascii="Arial" w:eastAsia="標楷體" w:hAnsi="Arial" w:cs="Arial"/>
              </w:rPr>
            </w:pPr>
            <w:r w:rsidRPr="00FF1F9B">
              <w:rPr>
                <w:rFonts w:ascii="Arial" w:eastAsia="標楷體" w:hAnsi="Arial" w:cs="Arial"/>
              </w:rPr>
              <w:t>筆試成績複查申請</w:t>
            </w:r>
          </w:p>
        </w:tc>
        <w:tc>
          <w:tcPr>
            <w:tcW w:w="1841" w:type="pct"/>
            <w:shd w:val="clear" w:color="auto" w:fill="auto"/>
            <w:vAlign w:val="center"/>
          </w:tcPr>
          <w:p w14:paraId="4034962C" w14:textId="77777777"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5</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)14</w:t>
            </w:r>
            <w:r w:rsidRPr="00FF1F9B">
              <w:rPr>
                <w:rFonts w:ascii="Arial" w:eastAsia="標楷體" w:hAnsi="Arial" w:cs="Arial"/>
              </w:rPr>
              <w:t>：</w:t>
            </w:r>
            <w:r w:rsidRPr="00FF1F9B">
              <w:rPr>
                <w:rFonts w:ascii="Arial" w:eastAsia="標楷體" w:hAnsi="Arial" w:cs="Arial"/>
              </w:rPr>
              <w:t>00</w:t>
            </w:r>
            <w:r w:rsidRPr="00FF1F9B">
              <w:rPr>
                <w:rFonts w:ascii="Arial" w:eastAsia="標楷體" w:hAnsi="Arial" w:cs="Arial"/>
              </w:rPr>
              <w:t>至</w:t>
            </w:r>
          </w:p>
          <w:p w14:paraId="1346A2AD" w14:textId="3C71DAB2"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6</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二</w:t>
            </w:r>
            <w:r w:rsidRPr="00FF1F9B">
              <w:rPr>
                <w:rFonts w:ascii="Arial" w:eastAsia="標楷體" w:hAnsi="Arial" w:cs="Arial"/>
              </w:rPr>
              <w:t>)17</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17DB94D0" w14:textId="77777777" w:rsidR="00AD788B" w:rsidRPr="00FF1F9B" w:rsidRDefault="00AD788B" w:rsidP="00AD788B">
            <w:pPr>
              <w:spacing w:line="280" w:lineRule="exact"/>
              <w:rPr>
                <w:rFonts w:ascii="Arial" w:eastAsia="標楷體" w:hAnsi="Arial" w:cs="Arial"/>
                <w:sz w:val="22"/>
                <w:szCs w:val="22"/>
              </w:rPr>
            </w:pPr>
            <w:r w:rsidRPr="00FF1F9B">
              <w:rPr>
                <w:rFonts w:ascii="Arial" w:eastAsia="標楷體" w:hAnsi="Arial" w:cs="Arial"/>
                <w:sz w:val="22"/>
                <w:szCs w:val="22"/>
              </w:rPr>
              <w:t>請至甄試專區申請複查，逾期恕不受理。</w:t>
            </w:r>
          </w:p>
        </w:tc>
      </w:tr>
      <w:tr w:rsidR="00FF1F9B" w:rsidRPr="00FF1F9B" w14:paraId="3B91E90E" w14:textId="77777777" w:rsidTr="0081527A">
        <w:trPr>
          <w:cantSplit/>
          <w:trHeight w:val="493"/>
        </w:trPr>
        <w:tc>
          <w:tcPr>
            <w:tcW w:w="329" w:type="pct"/>
            <w:vMerge/>
            <w:vAlign w:val="center"/>
          </w:tcPr>
          <w:p w14:paraId="439F1764" w14:textId="77777777" w:rsidR="0081527A" w:rsidRPr="00FF1F9B" w:rsidRDefault="0081527A" w:rsidP="0081527A">
            <w:pPr>
              <w:spacing w:line="320" w:lineRule="exact"/>
              <w:jc w:val="both"/>
              <w:rPr>
                <w:rFonts w:ascii="Arial" w:eastAsia="標楷體" w:hAnsi="Arial" w:cs="Arial"/>
              </w:rPr>
            </w:pPr>
          </w:p>
        </w:tc>
        <w:tc>
          <w:tcPr>
            <w:tcW w:w="988" w:type="pct"/>
            <w:shd w:val="clear" w:color="auto" w:fill="auto"/>
            <w:vAlign w:val="center"/>
          </w:tcPr>
          <w:p w14:paraId="495136F0" w14:textId="77777777" w:rsidR="0081527A" w:rsidRPr="00FF1F9B" w:rsidRDefault="0081527A" w:rsidP="00C54E0D">
            <w:pPr>
              <w:spacing w:line="280" w:lineRule="exact"/>
              <w:rPr>
                <w:rFonts w:ascii="Arial" w:eastAsia="標楷體" w:hAnsi="Arial" w:cs="Arial"/>
              </w:rPr>
            </w:pPr>
            <w:r w:rsidRPr="00FF1F9B">
              <w:rPr>
                <w:rFonts w:ascii="Arial" w:eastAsia="標楷體" w:hAnsi="Arial" w:cs="Arial"/>
              </w:rPr>
              <w:t>寄發複查結果</w:t>
            </w:r>
          </w:p>
        </w:tc>
        <w:tc>
          <w:tcPr>
            <w:tcW w:w="1841" w:type="pct"/>
            <w:shd w:val="clear" w:color="auto" w:fill="auto"/>
            <w:vAlign w:val="center"/>
          </w:tcPr>
          <w:p w14:paraId="4BB56656" w14:textId="124F7680" w:rsidR="0081527A" w:rsidRPr="00FF1F9B" w:rsidRDefault="00AD788B" w:rsidP="0081527A">
            <w:pPr>
              <w:spacing w:line="320" w:lineRule="exact"/>
              <w:rPr>
                <w:rFonts w:ascii="Arial" w:eastAsia="標楷體" w:hAnsi="Arial" w:cs="Arial"/>
              </w:rPr>
            </w:pPr>
            <w:r w:rsidRPr="00FF1F9B">
              <w:rPr>
                <w:rFonts w:ascii="Arial" w:eastAsia="標楷體" w:hAnsi="Arial" w:cs="Arial" w:hint="eastAsia"/>
              </w:rPr>
              <w:t>111</w:t>
            </w:r>
            <w:r w:rsidRPr="00FF1F9B">
              <w:rPr>
                <w:rFonts w:ascii="Arial" w:eastAsia="標楷體" w:hAnsi="Arial" w:cs="Arial" w:hint="eastAsia"/>
              </w:rPr>
              <w:t>年</w:t>
            </w:r>
            <w:r w:rsidRPr="00FF1F9B">
              <w:rPr>
                <w:rFonts w:ascii="Arial" w:eastAsia="標楷體" w:hAnsi="Arial" w:cs="Arial" w:hint="eastAsia"/>
              </w:rPr>
              <w:t>12</w:t>
            </w:r>
            <w:r w:rsidRPr="00FF1F9B">
              <w:rPr>
                <w:rFonts w:ascii="Arial" w:eastAsia="標楷體" w:hAnsi="Arial" w:cs="Arial" w:hint="eastAsia"/>
              </w:rPr>
              <w:t>月</w:t>
            </w:r>
            <w:r w:rsidRPr="00FF1F9B">
              <w:rPr>
                <w:rFonts w:ascii="Arial" w:eastAsia="標楷體" w:hAnsi="Arial" w:cs="Arial" w:hint="eastAsia"/>
              </w:rPr>
              <w:t>9</w:t>
            </w:r>
            <w:r w:rsidRPr="00FF1F9B">
              <w:rPr>
                <w:rFonts w:ascii="Arial" w:eastAsia="標楷體" w:hAnsi="Arial" w:cs="Arial" w:hint="eastAsia"/>
              </w:rPr>
              <w:t>日</w:t>
            </w:r>
            <w:r w:rsidRPr="00FF1F9B">
              <w:rPr>
                <w:rFonts w:ascii="Arial" w:eastAsia="標楷體" w:hAnsi="Arial" w:cs="Arial" w:hint="eastAsia"/>
              </w:rPr>
              <w:t>(</w:t>
            </w:r>
            <w:r w:rsidRPr="00FF1F9B">
              <w:rPr>
                <w:rFonts w:ascii="Arial" w:eastAsia="標楷體" w:hAnsi="Arial" w:cs="Arial" w:hint="eastAsia"/>
              </w:rPr>
              <w:t>星期五</w:t>
            </w:r>
            <w:r w:rsidRPr="00FF1F9B">
              <w:rPr>
                <w:rFonts w:ascii="Arial" w:eastAsia="標楷體" w:hAnsi="Arial" w:cs="Arial" w:hint="eastAsia"/>
              </w:rPr>
              <w:t>)</w:t>
            </w:r>
          </w:p>
        </w:tc>
        <w:tc>
          <w:tcPr>
            <w:tcW w:w="1842" w:type="pct"/>
            <w:shd w:val="clear" w:color="auto" w:fill="auto"/>
            <w:vAlign w:val="center"/>
          </w:tcPr>
          <w:p w14:paraId="0923C038" w14:textId="77777777" w:rsidR="0081527A" w:rsidRPr="00FF1F9B" w:rsidRDefault="0081527A" w:rsidP="00C54E0D">
            <w:pPr>
              <w:spacing w:line="280" w:lineRule="exact"/>
              <w:rPr>
                <w:rFonts w:ascii="Arial" w:eastAsia="標楷體" w:hAnsi="Arial" w:cs="Arial"/>
                <w:sz w:val="22"/>
                <w:szCs w:val="22"/>
              </w:rPr>
            </w:pPr>
            <w:r w:rsidRPr="00FF1F9B">
              <w:rPr>
                <w:rFonts w:ascii="Arial" w:eastAsia="標楷體" w:hAnsi="Arial" w:cs="Arial"/>
                <w:sz w:val="22"/>
                <w:szCs w:val="22"/>
              </w:rPr>
              <w:t>複查結果以手機簡訊通知並輔以掛號寄發。</w:t>
            </w:r>
          </w:p>
        </w:tc>
      </w:tr>
      <w:tr w:rsidR="00FF1F9B" w:rsidRPr="00FF1F9B" w14:paraId="2316E956" w14:textId="77777777" w:rsidTr="0081527A">
        <w:trPr>
          <w:cantSplit/>
          <w:trHeight w:val="974"/>
        </w:trPr>
        <w:tc>
          <w:tcPr>
            <w:tcW w:w="329" w:type="pct"/>
            <w:vMerge w:val="restart"/>
            <w:vAlign w:val="center"/>
          </w:tcPr>
          <w:p w14:paraId="67A68737"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r w:rsidRPr="00FF1F9B">
              <w:rPr>
                <w:rFonts w:ascii="Arial" w:eastAsia="標楷體" w:hAnsi="Arial" w:cs="Arial"/>
              </w:rPr>
              <w:t>第</w:t>
            </w:r>
          </w:p>
          <w:p w14:paraId="7A9E2D9B" w14:textId="77777777" w:rsidR="00AD788B" w:rsidRPr="00FF1F9B" w:rsidRDefault="00AD788B" w:rsidP="00AD788B">
            <w:pPr>
              <w:tabs>
                <w:tab w:val="left" w:pos="5640"/>
              </w:tabs>
              <w:snapToGrid w:val="0"/>
              <w:spacing w:line="320" w:lineRule="exact"/>
              <w:ind w:left="101" w:hangingChars="42" w:hanging="101"/>
              <w:jc w:val="center"/>
              <w:rPr>
                <w:rFonts w:ascii="Arial" w:eastAsia="標楷體" w:hAnsi="Arial" w:cs="Arial"/>
              </w:rPr>
            </w:pPr>
            <w:r w:rsidRPr="00FF1F9B">
              <w:rPr>
                <w:rFonts w:ascii="Arial" w:eastAsia="標楷體" w:hAnsi="Arial" w:cs="Arial"/>
              </w:rPr>
              <w:t>二</w:t>
            </w:r>
          </w:p>
          <w:p w14:paraId="21489157"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試</w:t>
            </w:r>
          </w:p>
          <w:p w14:paraId="77FC7E29"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w:t>
            </w:r>
          </w:p>
          <w:p w14:paraId="2C80D6A5" w14:textId="77777777" w:rsidR="00AD788B" w:rsidRPr="00FF1F9B" w:rsidRDefault="00AD788B" w:rsidP="00AD788B">
            <w:pPr>
              <w:tabs>
                <w:tab w:val="left" w:pos="5640"/>
              </w:tabs>
              <w:snapToGrid w:val="0"/>
              <w:spacing w:line="320" w:lineRule="exact"/>
              <w:jc w:val="center"/>
              <w:rPr>
                <w:rFonts w:ascii="Arial" w:eastAsia="標楷體" w:hAnsi="Arial" w:cs="Arial"/>
              </w:rPr>
            </w:pPr>
            <w:r w:rsidRPr="00FF1F9B">
              <w:rPr>
                <w:rFonts w:ascii="Arial" w:eastAsia="標楷體" w:hAnsi="Arial" w:cs="Arial"/>
              </w:rPr>
              <w:t>口</w:t>
            </w:r>
          </w:p>
          <w:p w14:paraId="65B73335" w14:textId="77777777" w:rsidR="00AD788B" w:rsidRPr="00FF1F9B" w:rsidRDefault="00AD788B" w:rsidP="00AD788B">
            <w:pPr>
              <w:spacing w:line="320" w:lineRule="exact"/>
              <w:jc w:val="center"/>
              <w:rPr>
                <w:rFonts w:ascii="Arial" w:eastAsia="標楷體" w:hAnsi="Arial" w:cs="Arial"/>
              </w:rPr>
            </w:pPr>
            <w:r w:rsidRPr="00FF1F9B">
              <w:rPr>
                <w:rFonts w:ascii="Arial" w:eastAsia="標楷體" w:hAnsi="Arial" w:cs="Arial"/>
              </w:rPr>
              <w:t>試</w:t>
            </w:r>
          </w:p>
        </w:tc>
        <w:tc>
          <w:tcPr>
            <w:tcW w:w="988" w:type="pct"/>
            <w:shd w:val="clear" w:color="auto" w:fill="auto"/>
            <w:vAlign w:val="center"/>
          </w:tcPr>
          <w:p w14:paraId="40346C18" w14:textId="77777777" w:rsidR="00AD788B" w:rsidRPr="00FF1F9B" w:rsidRDefault="00AD788B" w:rsidP="00AD788B">
            <w:pPr>
              <w:spacing w:line="280" w:lineRule="exact"/>
              <w:rPr>
                <w:rFonts w:ascii="Arial" w:eastAsia="標楷體" w:hAnsi="Arial" w:cs="Arial"/>
                <w:spacing w:val="-10"/>
              </w:rPr>
            </w:pPr>
            <w:r w:rsidRPr="00FF1F9B">
              <w:rPr>
                <w:rFonts w:ascii="Arial" w:eastAsia="標楷體" w:hAnsi="Arial" w:cs="Arial"/>
                <w:spacing w:val="-10"/>
              </w:rPr>
              <w:t>測驗入場通知書</w:t>
            </w:r>
          </w:p>
          <w:p w14:paraId="3623A784" w14:textId="77777777" w:rsidR="00AD788B" w:rsidRPr="00FF1F9B" w:rsidRDefault="00AD788B" w:rsidP="00AD788B">
            <w:pPr>
              <w:spacing w:line="280" w:lineRule="exact"/>
              <w:rPr>
                <w:rFonts w:ascii="Arial" w:eastAsia="標楷體" w:hAnsi="Arial" w:cs="Arial"/>
                <w:spacing w:val="-10"/>
              </w:rPr>
            </w:pPr>
            <w:r w:rsidRPr="00FF1F9B">
              <w:rPr>
                <w:rFonts w:ascii="Arial" w:eastAsia="標楷體" w:hAnsi="Arial" w:cs="Arial"/>
                <w:spacing w:val="-10"/>
              </w:rPr>
              <w:t>及</w:t>
            </w:r>
            <w:r w:rsidRPr="00FF1F9B">
              <w:rPr>
                <w:rFonts w:ascii="Arial" w:eastAsia="標楷體" w:hAnsi="Arial" w:cs="Arial"/>
              </w:rPr>
              <w:t>第二試</w:t>
            </w:r>
            <w:r w:rsidRPr="00FF1F9B">
              <w:rPr>
                <w:rFonts w:ascii="Arial" w:eastAsia="標楷體" w:hAnsi="Arial" w:cs="Arial"/>
              </w:rPr>
              <w:t>(</w:t>
            </w:r>
            <w:r w:rsidRPr="00FF1F9B">
              <w:rPr>
                <w:rFonts w:ascii="Arial" w:eastAsia="標楷體" w:hAnsi="Arial" w:cs="Arial"/>
              </w:rPr>
              <w:t>口試</w:t>
            </w:r>
            <w:r w:rsidRPr="00FF1F9B">
              <w:rPr>
                <w:rFonts w:ascii="Arial" w:eastAsia="標楷體" w:hAnsi="Arial" w:cs="Arial"/>
              </w:rPr>
              <w:t>)</w:t>
            </w:r>
            <w:r w:rsidRPr="00FF1F9B">
              <w:rPr>
                <w:rFonts w:ascii="Arial" w:eastAsia="標楷體" w:hAnsi="Arial" w:cs="Arial"/>
              </w:rPr>
              <w:t>相關文件與應注意事項查詢</w:t>
            </w:r>
          </w:p>
        </w:tc>
        <w:tc>
          <w:tcPr>
            <w:tcW w:w="1841" w:type="pct"/>
            <w:tcBorders>
              <w:bottom w:val="single" w:sz="6" w:space="0" w:color="auto"/>
            </w:tcBorders>
            <w:shd w:val="clear" w:color="auto" w:fill="auto"/>
            <w:vAlign w:val="center"/>
          </w:tcPr>
          <w:p w14:paraId="10DE41C8" w14:textId="5F75D78E" w:rsidR="00AD788B" w:rsidRPr="00FF1F9B" w:rsidRDefault="00AD788B" w:rsidP="00AD788B">
            <w:pPr>
              <w:snapToGrid w:val="0"/>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5</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w:t>
            </w:r>
            <w:r w:rsidRPr="00FF1F9B">
              <w:rPr>
                <w:rFonts w:ascii="Arial" w:eastAsia="標楷體" w:hAnsi="Arial" w:cs="Arial" w:hint="eastAsia"/>
              </w:rPr>
              <w:t>4</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398E4C6E" w14:textId="77777777" w:rsidR="00AD788B" w:rsidRPr="00FF1F9B" w:rsidRDefault="00AD788B" w:rsidP="00AD788B">
            <w:pPr>
              <w:tabs>
                <w:tab w:val="left" w:pos="5640"/>
              </w:tabs>
              <w:snapToGrid w:val="0"/>
              <w:spacing w:line="280" w:lineRule="exact"/>
              <w:ind w:rightChars="11" w:right="26"/>
              <w:rPr>
                <w:rFonts w:ascii="Arial" w:eastAsia="標楷體" w:hAnsi="Arial" w:cs="Arial"/>
                <w:sz w:val="22"/>
                <w:szCs w:val="22"/>
              </w:rPr>
            </w:pPr>
            <w:r w:rsidRPr="00FF1F9B">
              <w:rPr>
                <w:rFonts w:ascii="Arial" w:eastAsia="標楷體" w:hAnsi="Arial" w:cs="Arial"/>
                <w:sz w:val="22"/>
                <w:szCs w:val="22"/>
              </w:rPr>
              <w:t>請至甄試專區查詢測驗時間、試場位置及應注意事項。</w:t>
            </w:r>
          </w:p>
        </w:tc>
      </w:tr>
      <w:tr w:rsidR="00FF1F9B" w:rsidRPr="00FF1F9B" w14:paraId="01BA2C42" w14:textId="77777777" w:rsidTr="0081527A">
        <w:trPr>
          <w:cantSplit/>
          <w:trHeight w:val="1545"/>
        </w:trPr>
        <w:tc>
          <w:tcPr>
            <w:tcW w:w="329" w:type="pct"/>
            <w:vMerge/>
            <w:vAlign w:val="center"/>
          </w:tcPr>
          <w:p w14:paraId="410245C2" w14:textId="77777777" w:rsidR="00AD788B" w:rsidRPr="00FF1F9B" w:rsidRDefault="00AD788B" w:rsidP="00AD788B">
            <w:pPr>
              <w:keepNext/>
              <w:spacing w:line="320" w:lineRule="exact"/>
              <w:jc w:val="both"/>
              <w:rPr>
                <w:rFonts w:ascii="Arial" w:eastAsia="標楷體" w:hAnsi="Arial" w:cs="Arial"/>
              </w:rPr>
            </w:pPr>
          </w:p>
        </w:tc>
        <w:tc>
          <w:tcPr>
            <w:tcW w:w="988" w:type="pct"/>
            <w:shd w:val="clear" w:color="auto" w:fill="auto"/>
            <w:vAlign w:val="center"/>
          </w:tcPr>
          <w:p w14:paraId="0F3B0230" w14:textId="77777777" w:rsidR="00AD788B" w:rsidRPr="00FF1F9B" w:rsidRDefault="00AD788B" w:rsidP="00AD788B">
            <w:pPr>
              <w:spacing w:line="280" w:lineRule="exact"/>
              <w:rPr>
                <w:rFonts w:ascii="Arial" w:eastAsia="標楷體" w:hAnsi="Arial" w:cs="Arial"/>
                <w:b/>
                <w:bCs/>
              </w:rPr>
            </w:pPr>
            <w:r w:rsidRPr="00FF1F9B">
              <w:rPr>
                <w:rFonts w:ascii="Arial" w:eastAsia="標楷體" w:hAnsi="Arial" w:cs="Arial"/>
                <w:b/>
                <w:bCs/>
              </w:rPr>
              <w:t>個人資料</w:t>
            </w:r>
          </w:p>
          <w:p w14:paraId="65CFB5B1" w14:textId="77777777" w:rsidR="00AD788B" w:rsidRPr="00FF1F9B" w:rsidRDefault="00AD788B" w:rsidP="00AD788B">
            <w:pPr>
              <w:spacing w:line="280" w:lineRule="exact"/>
              <w:rPr>
                <w:rFonts w:ascii="Arial" w:eastAsia="標楷體" w:hAnsi="Arial" w:cs="Arial"/>
              </w:rPr>
            </w:pPr>
            <w:r w:rsidRPr="00FF1F9B">
              <w:rPr>
                <w:rFonts w:ascii="Arial" w:eastAsia="標楷體" w:hAnsi="Arial" w:cs="Arial"/>
                <w:b/>
                <w:bCs/>
              </w:rPr>
              <w:t>暨自傳</w:t>
            </w:r>
            <w:r w:rsidRPr="00FF1F9B">
              <w:rPr>
                <w:rFonts w:ascii="Arial" w:eastAsia="標楷體" w:hAnsi="Arial" w:cs="Arial"/>
                <w:b/>
              </w:rPr>
              <w:t>上傳</w:t>
            </w:r>
          </w:p>
        </w:tc>
        <w:tc>
          <w:tcPr>
            <w:tcW w:w="1841" w:type="pct"/>
            <w:shd w:val="clear" w:color="auto" w:fill="auto"/>
            <w:vAlign w:val="center"/>
          </w:tcPr>
          <w:p w14:paraId="68132D6D" w14:textId="77777777"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5</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w:t>
            </w:r>
            <w:r w:rsidRPr="00FF1F9B">
              <w:rPr>
                <w:rFonts w:ascii="Arial" w:eastAsia="標楷體" w:hAnsi="Arial" w:cs="Arial" w:hint="eastAsia"/>
              </w:rPr>
              <w:t>4</w:t>
            </w:r>
            <w:r w:rsidRPr="00FF1F9B">
              <w:rPr>
                <w:rFonts w:ascii="Arial" w:eastAsia="標楷體" w:hAnsi="Arial" w:cs="Arial"/>
              </w:rPr>
              <w:t>：</w:t>
            </w:r>
            <w:r w:rsidRPr="00FF1F9B">
              <w:rPr>
                <w:rFonts w:ascii="Arial" w:eastAsia="標楷體" w:hAnsi="Arial" w:cs="Arial"/>
              </w:rPr>
              <w:t>00</w:t>
            </w:r>
            <w:r w:rsidRPr="00FF1F9B">
              <w:rPr>
                <w:rFonts w:ascii="Arial" w:eastAsia="標楷體" w:hAnsi="Arial" w:cs="Arial"/>
              </w:rPr>
              <w:t>至</w:t>
            </w:r>
          </w:p>
          <w:p w14:paraId="245ED35D" w14:textId="42C2AD00"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6</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二</w:t>
            </w:r>
            <w:r w:rsidRPr="00FF1F9B">
              <w:rPr>
                <w:rFonts w:ascii="Arial" w:eastAsia="標楷體" w:hAnsi="Arial" w:cs="Arial"/>
              </w:rPr>
              <w:t>)17</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64DF63E2" w14:textId="05A9B92C" w:rsidR="00AD788B" w:rsidRPr="00FF1F9B" w:rsidRDefault="00AD788B" w:rsidP="00AD788B">
            <w:pPr>
              <w:spacing w:line="280" w:lineRule="exact"/>
              <w:rPr>
                <w:rFonts w:ascii="Arial" w:eastAsia="標楷體" w:hAnsi="Arial" w:cs="Arial"/>
                <w:b/>
                <w:bCs/>
                <w:sz w:val="22"/>
                <w:szCs w:val="22"/>
              </w:rPr>
            </w:pPr>
            <w:r w:rsidRPr="00FF1F9B">
              <w:rPr>
                <w:rFonts w:ascii="Arial" w:eastAsia="標楷體" w:hAnsi="Arial" w:cs="Arial"/>
                <w:bCs/>
                <w:sz w:val="22"/>
                <w:szCs w:val="22"/>
              </w:rPr>
              <w:t>具參加第二試資格之各甄才類別應考人，應於</w:t>
            </w:r>
            <w:r w:rsidRPr="00FF1F9B">
              <w:rPr>
                <w:rFonts w:ascii="Arial" w:eastAsia="標楷體" w:hAnsi="Arial" w:cs="Arial" w:hint="eastAsia"/>
                <w:bCs/>
                <w:sz w:val="22"/>
                <w:szCs w:val="22"/>
              </w:rPr>
              <w:t>12</w:t>
            </w:r>
            <w:r w:rsidRPr="00FF1F9B">
              <w:rPr>
                <w:rFonts w:ascii="Arial" w:eastAsia="標楷體" w:hAnsi="Arial" w:cs="Arial"/>
                <w:bCs/>
                <w:sz w:val="22"/>
                <w:szCs w:val="22"/>
              </w:rPr>
              <w:t>月</w:t>
            </w:r>
            <w:r w:rsidRPr="00FF1F9B">
              <w:rPr>
                <w:rFonts w:ascii="Arial" w:eastAsia="標楷體" w:hAnsi="Arial" w:cs="Arial" w:hint="eastAsia"/>
                <w:bCs/>
                <w:sz w:val="22"/>
                <w:szCs w:val="22"/>
              </w:rPr>
              <w:t>6</w:t>
            </w:r>
            <w:r w:rsidRPr="00FF1F9B">
              <w:rPr>
                <w:rFonts w:ascii="Arial" w:eastAsia="標楷體" w:hAnsi="Arial" w:cs="Arial"/>
                <w:bCs/>
                <w:sz w:val="22"/>
                <w:szCs w:val="22"/>
              </w:rPr>
              <w:t>日</w:t>
            </w:r>
            <w:r w:rsidRPr="00FF1F9B">
              <w:rPr>
                <w:rFonts w:ascii="Arial" w:eastAsia="標楷體" w:hAnsi="Arial" w:cs="Arial"/>
                <w:bCs/>
                <w:sz w:val="22"/>
                <w:szCs w:val="22"/>
              </w:rPr>
              <w:t>17:00</w:t>
            </w:r>
            <w:r w:rsidRPr="00FF1F9B">
              <w:rPr>
                <w:rFonts w:ascii="Arial" w:eastAsia="標楷體" w:hAnsi="Arial" w:cs="Arial"/>
                <w:bCs/>
                <w:sz w:val="22"/>
                <w:szCs w:val="22"/>
              </w:rPr>
              <w:t>前完成</w:t>
            </w:r>
            <w:r w:rsidRPr="00FF1F9B">
              <w:rPr>
                <w:rFonts w:ascii="Arial" w:eastAsia="標楷體" w:hAnsi="Arial" w:cs="Arial"/>
                <w:b/>
                <w:bCs/>
                <w:sz w:val="22"/>
                <w:szCs w:val="22"/>
              </w:rPr>
              <w:t>下列</w:t>
            </w:r>
            <w:r w:rsidRPr="00FF1F9B">
              <w:rPr>
                <w:rFonts w:ascii="Arial" w:eastAsia="標楷體" w:hAnsi="Arial" w:cs="Arial"/>
                <w:b/>
                <w:bCs/>
                <w:sz w:val="22"/>
                <w:szCs w:val="22"/>
              </w:rPr>
              <w:t>2</w:t>
            </w:r>
            <w:r w:rsidRPr="00FF1F9B">
              <w:rPr>
                <w:rFonts w:ascii="Arial" w:eastAsia="標楷體" w:hAnsi="Arial" w:cs="Arial"/>
                <w:b/>
                <w:bCs/>
                <w:sz w:val="22"/>
                <w:szCs w:val="22"/>
              </w:rPr>
              <w:t>項資料上傳，未完成上傳者將於第二試</w:t>
            </w:r>
            <w:r w:rsidRPr="00FF1F9B">
              <w:rPr>
                <w:rFonts w:ascii="Arial" w:eastAsia="標楷體" w:hAnsi="Arial" w:cs="Arial"/>
                <w:b/>
                <w:bCs/>
                <w:sz w:val="22"/>
                <w:szCs w:val="22"/>
              </w:rPr>
              <w:t>(</w:t>
            </w:r>
            <w:r w:rsidRPr="00FF1F9B">
              <w:rPr>
                <w:rFonts w:ascii="Arial" w:eastAsia="標楷體" w:hAnsi="Arial" w:cs="Arial"/>
                <w:b/>
                <w:bCs/>
                <w:sz w:val="22"/>
                <w:szCs w:val="22"/>
              </w:rPr>
              <w:t>口試</w:t>
            </w:r>
            <w:r w:rsidRPr="00FF1F9B">
              <w:rPr>
                <w:rFonts w:ascii="Arial" w:eastAsia="標楷體" w:hAnsi="Arial" w:cs="Arial"/>
                <w:b/>
                <w:bCs/>
                <w:sz w:val="22"/>
                <w:szCs w:val="22"/>
              </w:rPr>
              <w:t>)</w:t>
            </w:r>
            <w:r w:rsidRPr="00FF1F9B">
              <w:rPr>
                <w:rFonts w:ascii="Arial" w:eastAsia="標楷體" w:hAnsi="Arial" w:cs="Arial"/>
                <w:b/>
                <w:bCs/>
                <w:sz w:val="22"/>
                <w:szCs w:val="22"/>
              </w:rPr>
              <w:t>酌予扣分。</w:t>
            </w:r>
          </w:p>
          <w:p w14:paraId="6907D1C8" w14:textId="77777777" w:rsidR="00AD788B" w:rsidRPr="00FF1F9B" w:rsidRDefault="00AD788B" w:rsidP="00AD788B">
            <w:pPr>
              <w:tabs>
                <w:tab w:val="left" w:pos="5640"/>
              </w:tabs>
              <w:snapToGrid w:val="0"/>
              <w:spacing w:line="280" w:lineRule="exact"/>
              <w:ind w:left="198" w:rightChars="11" w:right="26" w:hangingChars="90" w:hanging="198"/>
              <w:rPr>
                <w:rFonts w:ascii="Arial" w:eastAsia="標楷體" w:hAnsi="Arial" w:cs="Arial"/>
                <w:bCs/>
                <w:sz w:val="22"/>
                <w:szCs w:val="22"/>
              </w:rPr>
            </w:pPr>
            <w:r w:rsidRPr="00FF1F9B">
              <w:rPr>
                <w:rFonts w:ascii="Arial" w:eastAsia="標楷體" w:hAnsi="Arial" w:cs="Arial"/>
                <w:bCs/>
                <w:sz w:val="22"/>
                <w:szCs w:val="22"/>
              </w:rPr>
              <w:t>1.</w:t>
            </w:r>
            <w:r w:rsidRPr="00FF1F9B">
              <w:rPr>
                <w:rFonts w:ascii="Arial" w:eastAsia="標楷體" w:hAnsi="Arial" w:cs="Arial"/>
                <w:sz w:val="22"/>
                <w:szCs w:val="22"/>
              </w:rPr>
              <w:t>資料</w:t>
            </w:r>
            <w:r w:rsidRPr="00FF1F9B">
              <w:rPr>
                <w:rFonts w:ascii="Arial" w:eastAsia="標楷體" w:hAnsi="Arial" w:cs="Arial"/>
                <w:bCs/>
                <w:sz w:val="22"/>
                <w:szCs w:val="22"/>
              </w:rPr>
              <w:t>及自傳上傳，詳細格式請參照甄試專區公告。</w:t>
            </w:r>
          </w:p>
          <w:p w14:paraId="6C07C915" w14:textId="77777777" w:rsidR="00AD788B" w:rsidRPr="00FF1F9B" w:rsidRDefault="00AD788B" w:rsidP="00AD788B">
            <w:pPr>
              <w:tabs>
                <w:tab w:val="left" w:pos="5640"/>
              </w:tabs>
              <w:snapToGrid w:val="0"/>
              <w:spacing w:line="280" w:lineRule="exact"/>
              <w:ind w:left="198" w:rightChars="11" w:right="26" w:hangingChars="90" w:hanging="198"/>
              <w:rPr>
                <w:rFonts w:ascii="Arial" w:eastAsia="標楷體" w:hAnsi="Arial" w:cs="Arial"/>
                <w:sz w:val="22"/>
                <w:szCs w:val="22"/>
              </w:rPr>
            </w:pPr>
            <w:r w:rsidRPr="00FF1F9B">
              <w:rPr>
                <w:rFonts w:ascii="Arial" w:eastAsia="標楷體" w:hAnsi="Arial" w:cs="Arial"/>
                <w:bCs/>
                <w:sz w:val="22"/>
                <w:szCs w:val="22"/>
              </w:rPr>
              <w:t>2.</w:t>
            </w:r>
            <w:r w:rsidRPr="00FF1F9B">
              <w:rPr>
                <w:rFonts w:ascii="Arial" w:eastAsia="標楷體" w:hAnsi="Arial" w:cs="Arial" w:hint="eastAsia"/>
                <w:bCs/>
                <w:sz w:val="22"/>
                <w:szCs w:val="22"/>
              </w:rPr>
              <w:t>完成</w:t>
            </w:r>
            <w:r w:rsidRPr="00FF1F9B">
              <w:rPr>
                <w:rFonts w:ascii="Arial" w:eastAsia="標楷體" w:hAnsi="Arial" w:cs="Arial"/>
                <w:bCs/>
                <w:sz w:val="22"/>
                <w:szCs w:val="22"/>
              </w:rPr>
              <w:t>「</w:t>
            </w:r>
            <w:r w:rsidRPr="00FF1F9B">
              <w:rPr>
                <w:rFonts w:ascii="Arial" w:eastAsia="標楷體" w:hAnsi="Arial" w:cs="Arial"/>
                <w:sz w:val="22"/>
                <w:szCs w:val="22"/>
              </w:rPr>
              <w:t>金融</w:t>
            </w:r>
            <w:r w:rsidRPr="00FF1F9B">
              <w:rPr>
                <w:rFonts w:ascii="Arial" w:eastAsia="標楷體" w:hAnsi="Arial" w:cs="Arial"/>
                <w:bCs/>
                <w:sz w:val="22"/>
                <w:szCs w:val="22"/>
              </w:rPr>
              <w:t>人才適性測驗」並上傳結果。</w:t>
            </w:r>
          </w:p>
        </w:tc>
      </w:tr>
      <w:tr w:rsidR="00FF1F9B" w:rsidRPr="00FF1F9B" w14:paraId="3E523E0B" w14:textId="77777777" w:rsidTr="0081527A">
        <w:trPr>
          <w:cantSplit/>
          <w:trHeight w:val="1272"/>
        </w:trPr>
        <w:tc>
          <w:tcPr>
            <w:tcW w:w="329" w:type="pct"/>
            <w:vMerge/>
            <w:vAlign w:val="center"/>
          </w:tcPr>
          <w:p w14:paraId="5E409CBE" w14:textId="77777777" w:rsidR="00AD788B" w:rsidRPr="00FF1F9B" w:rsidRDefault="00AD788B" w:rsidP="00AD788B">
            <w:pPr>
              <w:keepNext/>
              <w:spacing w:line="320" w:lineRule="exact"/>
              <w:jc w:val="both"/>
              <w:rPr>
                <w:rFonts w:ascii="Arial" w:eastAsia="標楷體" w:hAnsi="Arial" w:cs="Arial"/>
              </w:rPr>
            </w:pPr>
          </w:p>
        </w:tc>
        <w:tc>
          <w:tcPr>
            <w:tcW w:w="988" w:type="pct"/>
            <w:shd w:val="clear" w:color="auto" w:fill="auto"/>
            <w:vAlign w:val="center"/>
          </w:tcPr>
          <w:p w14:paraId="6FCA0AC7" w14:textId="77777777" w:rsidR="00AD788B" w:rsidRPr="00FF1F9B" w:rsidRDefault="00AD788B" w:rsidP="00AD788B">
            <w:pPr>
              <w:spacing w:line="280" w:lineRule="exact"/>
              <w:rPr>
                <w:rFonts w:ascii="Arial" w:eastAsia="標楷體" w:hAnsi="Arial" w:cs="Arial"/>
                <w:b/>
              </w:rPr>
            </w:pPr>
            <w:r w:rsidRPr="00FF1F9B">
              <w:rPr>
                <w:rFonts w:ascii="Arial" w:eastAsia="標楷體" w:hAnsi="Arial" w:cs="Arial"/>
                <w:b/>
              </w:rPr>
              <w:t>測驗日期</w:t>
            </w:r>
          </w:p>
        </w:tc>
        <w:tc>
          <w:tcPr>
            <w:tcW w:w="1841" w:type="pct"/>
            <w:shd w:val="clear" w:color="auto" w:fill="auto"/>
            <w:vAlign w:val="center"/>
          </w:tcPr>
          <w:p w14:paraId="350C5866" w14:textId="4E5C5B05" w:rsidR="00AD788B" w:rsidRPr="00FF1F9B" w:rsidRDefault="00AD788B" w:rsidP="00AD788B">
            <w:pPr>
              <w:spacing w:line="320" w:lineRule="exact"/>
              <w:rPr>
                <w:rFonts w:ascii="Arial" w:eastAsia="標楷體" w:hAnsi="Arial" w:cs="Arial"/>
                <w:b/>
              </w:rPr>
            </w:pPr>
            <w:r w:rsidRPr="00FF1F9B">
              <w:rPr>
                <w:rFonts w:ascii="Arial" w:eastAsia="標楷體" w:hAnsi="Arial" w:cs="Arial"/>
                <w:b/>
              </w:rPr>
              <w:t>111</w:t>
            </w:r>
            <w:r w:rsidRPr="00FF1F9B">
              <w:rPr>
                <w:rFonts w:ascii="Arial" w:eastAsia="標楷體" w:hAnsi="Arial" w:cs="Arial"/>
                <w:b/>
              </w:rPr>
              <w:t>年</w:t>
            </w:r>
            <w:r w:rsidRPr="00FF1F9B">
              <w:rPr>
                <w:rFonts w:ascii="Arial" w:eastAsia="標楷體" w:hAnsi="Arial" w:cs="Arial" w:hint="eastAsia"/>
                <w:b/>
              </w:rPr>
              <w:t>12</w:t>
            </w:r>
            <w:r w:rsidRPr="00FF1F9B">
              <w:rPr>
                <w:rFonts w:ascii="Arial" w:eastAsia="標楷體" w:hAnsi="Arial" w:cs="Arial"/>
                <w:b/>
              </w:rPr>
              <w:t>月</w:t>
            </w:r>
            <w:r w:rsidRPr="00FF1F9B">
              <w:rPr>
                <w:rFonts w:ascii="Arial" w:eastAsia="標楷體" w:hAnsi="Arial" w:cs="Arial" w:hint="eastAsia"/>
                <w:b/>
              </w:rPr>
              <w:t>10</w:t>
            </w:r>
            <w:r w:rsidRPr="00FF1F9B">
              <w:rPr>
                <w:rFonts w:ascii="Arial" w:eastAsia="標楷體" w:hAnsi="Arial" w:cs="Arial"/>
                <w:b/>
              </w:rPr>
              <w:t>日</w:t>
            </w:r>
            <w:r w:rsidRPr="00FF1F9B">
              <w:rPr>
                <w:rFonts w:ascii="Arial" w:eastAsia="標楷體" w:hAnsi="Arial" w:cs="Arial"/>
                <w:b/>
              </w:rPr>
              <w:t>(</w:t>
            </w:r>
            <w:r w:rsidRPr="00FF1F9B">
              <w:rPr>
                <w:rFonts w:ascii="Arial" w:eastAsia="標楷體" w:hAnsi="Arial" w:cs="Arial"/>
                <w:b/>
              </w:rPr>
              <w:t>星期</w:t>
            </w:r>
            <w:r w:rsidRPr="00FF1F9B">
              <w:rPr>
                <w:rFonts w:ascii="Arial" w:eastAsia="標楷體" w:hAnsi="Arial" w:cs="Arial" w:hint="eastAsia"/>
                <w:b/>
              </w:rPr>
              <w:t>六</w:t>
            </w:r>
            <w:r w:rsidRPr="00FF1F9B">
              <w:rPr>
                <w:rFonts w:ascii="Arial" w:eastAsia="標楷體" w:hAnsi="Arial" w:cs="Arial"/>
                <w:b/>
              </w:rPr>
              <w:t>)</w:t>
            </w:r>
          </w:p>
        </w:tc>
        <w:tc>
          <w:tcPr>
            <w:tcW w:w="1842" w:type="pct"/>
            <w:shd w:val="clear" w:color="auto" w:fill="auto"/>
            <w:vAlign w:val="center"/>
          </w:tcPr>
          <w:p w14:paraId="35A80E4F" w14:textId="77777777" w:rsidR="00AD788B" w:rsidRPr="00FF1F9B" w:rsidRDefault="00AD788B" w:rsidP="00AD788B">
            <w:pPr>
              <w:autoSpaceDE w:val="0"/>
              <w:autoSpaceDN w:val="0"/>
              <w:adjustRightInd w:val="0"/>
              <w:spacing w:line="280" w:lineRule="exact"/>
              <w:ind w:rightChars="11" w:right="26"/>
              <w:rPr>
                <w:rFonts w:ascii="Arial" w:eastAsia="標楷體" w:hAnsi="Arial" w:cs="Arial"/>
                <w:b/>
                <w:sz w:val="22"/>
                <w:szCs w:val="22"/>
              </w:rPr>
            </w:pPr>
            <w:r w:rsidRPr="00FF1F9B">
              <w:rPr>
                <w:rFonts w:ascii="Arial" w:eastAsia="標楷體" w:hAnsi="Arial" w:cs="Arial"/>
                <w:sz w:val="22"/>
                <w:szCs w:val="22"/>
              </w:rPr>
              <w:t>1.</w:t>
            </w:r>
            <w:r w:rsidRPr="00FF1F9B">
              <w:rPr>
                <w:rFonts w:ascii="Arial" w:eastAsia="標楷體" w:hAnsi="Arial" w:cs="Arial"/>
                <w:b/>
                <w:bCs/>
                <w:sz w:val="22"/>
                <w:szCs w:val="22"/>
              </w:rPr>
              <w:t>僅設台北考區。</w:t>
            </w:r>
          </w:p>
          <w:p w14:paraId="0B39AA98" w14:textId="77777777" w:rsidR="00AD788B" w:rsidRPr="00FF1F9B" w:rsidRDefault="00AD788B" w:rsidP="00AD788B">
            <w:pPr>
              <w:tabs>
                <w:tab w:val="left" w:pos="5640"/>
              </w:tabs>
              <w:snapToGrid w:val="0"/>
              <w:spacing w:line="280" w:lineRule="exact"/>
              <w:ind w:left="198" w:rightChars="11" w:right="26" w:hangingChars="90" w:hanging="198"/>
              <w:rPr>
                <w:rFonts w:ascii="Arial" w:eastAsia="標楷體" w:hAnsi="Arial" w:cs="Arial"/>
                <w:b/>
                <w:sz w:val="22"/>
                <w:szCs w:val="22"/>
              </w:rPr>
            </w:pPr>
            <w:r w:rsidRPr="00FF1F9B">
              <w:rPr>
                <w:rFonts w:ascii="Arial" w:eastAsia="標楷體" w:hAnsi="Arial" w:cs="Arial"/>
                <w:sz w:val="22"/>
                <w:szCs w:val="22"/>
              </w:rPr>
              <w:t>2.</w:t>
            </w:r>
            <w:r w:rsidRPr="00FF1F9B">
              <w:rPr>
                <w:rFonts w:ascii="Arial" w:eastAsia="標楷體" w:hAnsi="Arial" w:cs="Arial"/>
                <w:sz w:val="22"/>
                <w:szCs w:val="22"/>
              </w:rPr>
              <w:t>請依入場通知書所載時間及地點攜身分證件正本辦理報到</w:t>
            </w:r>
            <w:r w:rsidRPr="00FF1F9B">
              <w:rPr>
                <w:rFonts w:ascii="Arial" w:eastAsia="標楷體" w:hAnsi="Arial" w:cs="Arial"/>
                <w:b/>
                <w:sz w:val="22"/>
                <w:szCs w:val="22"/>
              </w:rPr>
              <w:t>，凡逾時經唱名</w:t>
            </w:r>
            <w:r w:rsidRPr="00FF1F9B">
              <w:rPr>
                <w:rFonts w:ascii="Arial" w:eastAsia="標楷體" w:hAnsi="Arial" w:cs="Arial"/>
                <w:b/>
                <w:sz w:val="22"/>
                <w:szCs w:val="22"/>
              </w:rPr>
              <w:t>3</w:t>
            </w:r>
            <w:r w:rsidRPr="00FF1F9B">
              <w:rPr>
                <w:rFonts w:ascii="Arial" w:eastAsia="標楷體" w:hAnsi="Arial" w:cs="Arial"/>
                <w:b/>
                <w:sz w:val="22"/>
                <w:szCs w:val="22"/>
              </w:rPr>
              <w:t>次未到者視同棄權，未攜帶身分證件正本者不得入場應試。</w:t>
            </w:r>
          </w:p>
        </w:tc>
      </w:tr>
      <w:tr w:rsidR="00FF1F9B" w:rsidRPr="00FF1F9B" w14:paraId="6C86DBDE" w14:textId="77777777" w:rsidTr="004015FE">
        <w:trPr>
          <w:cantSplit/>
          <w:trHeight w:val="874"/>
        </w:trPr>
        <w:tc>
          <w:tcPr>
            <w:tcW w:w="329" w:type="pct"/>
            <w:vMerge/>
            <w:vAlign w:val="center"/>
          </w:tcPr>
          <w:p w14:paraId="74230801" w14:textId="77777777" w:rsidR="00AD788B" w:rsidRPr="00FF1F9B" w:rsidRDefault="00AD788B" w:rsidP="00AD788B">
            <w:pPr>
              <w:keepNext/>
              <w:spacing w:line="320" w:lineRule="exact"/>
              <w:jc w:val="both"/>
              <w:rPr>
                <w:rFonts w:ascii="Arial" w:eastAsia="標楷體" w:hAnsi="Arial" w:cs="Arial"/>
              </w:rPr>
            </w:pPr>
          </w:p>
        </w:tc>
        <w:tc>
          <w:tcPr>
            <w:tcW w:w="988" w:type="pct"/>
            <w:shd w:val="clear" w:color="auto" w:fill="auto"/>
            <w:vAlign w:val="center"/>
          </w:tcPr>
          <w:p w14:paraId="7EF710A9" w14:textId="21601244" w:rsidR="00AD788B" w:rsidRPr="00FF1F9B" w:rsidRDefault="00AD788B" w:rsidP="00AD788B">
            <w:pPr>
              <w:spacing w:line="280" w:lineRule="exact"/>
              <w:rPr>
                <w:rFonts w:ascii="Arial" w:eastAsia="標楷體" w:hAnsi="Arial" w:cs="Arial"/>
              </w:rPr>
            </w:pPr>
            <w:r w:rsidRPr="00FF1F9B">
              <w:rPr>
                <w:rFonts w:ascii="Arial" w:eastAsia="標楷體" w:hAnsi="Arial" w:cs="Arial"/>
              </w:rPr>
              <w:t>網路查詢甄</w:t>
            </w:r>
            <w:r w:rsidRPr="00FF1F9B">
              <w:rPr>
                <w:rFonts w:ascii="Arial" w:eastAsia="標楷體" w:hAnsi="Arial" w:cs="Arial" w:hint="eastAsia"/>
              </w:rPr>
              <w:t>試</w:t>
            </w:r>
            <w:r w:rsidRPr="00FF1F9B">
              <w:rPr>
                <w:rFonts w:ascii="Arial" w:eastAsia="標楷體" w:hAnsi="Arial" w:cs="Arial"/>
              </w:rPr>
              <w:t>結果通知書</w:t>
            </w:r>
          </w:p>
        </w:tc>
        <w:tc>
          <w:tcPr>
            <w:tcW w:w="1841" w:type="pct"/>
            <w:shd w:val="clear" w:color="auto" w:fill="auto"/>
            <w:vAlign w:val="center"/>
          </w:tcPr>
          <w:p w14:paraId="67471ECD" w14:textId="0DA49089" w:rsidR="00AD788B" w:rsidRPr="00FF1F9B" w:rsidRDefault="00AD788B" w:rsidP="00AD788B">
            <w:pPr>
              <w:spacing w:line="320" w:lineRule="exact"/>
              <w:rPr>
                <w:rFonts w:ascii="Arial" w:eastAsia="標楷體" w:hAnsi="Arial" w:cs="Arial"/>
              </w:rPr>
            </w:pPr>
            <w:r w:rsidRPr="00FF1F9B">
              <w:rPr>
                <w:rFonts w:ascii="Arial" w:eastAsia="標楷體" w:hAnsi="Arial" w:cs="Arial"/>
              </w:rPr>
              <w:t>111</w:t>
            </w:r>
            <w:r w:rsidRPr="00FF1F9B">
              <w:rPr>
                <w:rFonts w:ascii="Arial" w:eastAsia="標楷體" w:hAnsi="Arial" w:cs="Arial"/>
              </w:rPr>
              <w:t>年</w:t>
            </w:r>
            <w:r w:rsidRPr="00FF1F9B">
              <w:rPr>
                <w:rFonts w:ascii="Arial" w:eastAsia="標楷體" w:hAnsi="Arial" w:cs="Arial" w:hint="eastAsia"/>
              </w:rPr>
              <w:t>12</w:t>
            </w:r>
            <w:r w:rsidRPr="00FF1F9B">
              <w:rPr>
                <w:rFonts w:ascii="Arial" w:eastAsia="標楷體" w:hAnsi="Arial" w:cs="Arial"/>
              </w:rPr>
              <w:t>月</w:t>
            </w:r>
            <w:r w:rsidRPr="00FF1F9B">
              <w:rPr>
                <w:rFonts w:ascii="Arial" w:eastAsia="標楷體" w:hAnsi="Arial" w:cs="Arial" w:hint="eastAsia"/>
              </w:rPr>
              <w:t>19</w:t>
            </w:r>
            <w:r w:rsidRPr="00FF1F9B">
              <w:rPr>
                <w:rFonts w:ascii="Arial" w:eastAsia="標楷體" w:hAnsi="Arial" w:cs="Arial"/>
              </w:rPr>
              <w:t>日</w:t>
            </w:r>
            <w:r w:rsidRPr="00FF1F9B">
              <w:rPr>
                <w:rFonts w:ascii="Arial" w:eastAsia="標楷體" w:hAnsi="Arial" w:cs="Arial"/>
              </w:rPr>
              <w:t>(</w:t>
            </w:r>
            <w:r w:rsidRPr="00FF1F9B">
              <w:rPr>
                <w:rFonts w:ascii="Arial" w:eastAsia="標楷體" w:hAnsi="Arial" w:cs="Arial"/>
              </w:rPr>
              <w:t>星期</w:t>
            </w:r>
            <w:r w:rsidRPr="00FF1F9B">
              <w:rPr>
                <w:rFonts w:ascii="Arial" w:eastAsia="標楷體" w:hAnsi="Arial" w:cs="Arial" w:hint="eastAsia"/>
              </w:rPr>
              <w:t>一</w:t>
            </w:r>
            <w:r w:rsidRPr="00FF1F9B">
              <w:rPr>
                <w:rFonts w:ascii="Arial" w:eastAsia="標楷體" w:hAnsi="Arial" w:cs="Arial"/>
              </w:rPr>
              <w:t>)14</w:t>
            </w:r>
            <w:r w:rsidRPr="00FF1F9B">
              <w:rPr>
                <w:rFonts w:ascii="Arial" w:eastAsia="標楷體" w:hAnsi="Arial" w:cs="Arial"/>
              </w:rPr>
              <w:t>：</w:t>
            </w:r>
            <w:r w:rsidRPr="00FF1F9B">
              <w:rPr>
                <w:rFonts w:ascii="Arial" w:eastAsia="標楷體" w:hAnsi="Arial" w:cs="Arial"/>
              </w:rPr>
              <w:t>00</w:t>
            </w:r>
          </w:p>
        </w:tc>
        <w:tc>
          <w:tcPr>
            <w:tcW w:w="1842" w:type="pct"/>
            <w:shd w:val="clear" w:color="auto" w:fill="auto"/>
            <w:vAlign w:val="center"/>
          </w:tcPr>
          <w:p w14:paraId="2E757E9B" w14:textId="77777777" w:rsidR="00AD788B" w:rsidRPr="00FF1F9B" w:rsidRDefault="00AD788B" w:rsidP="00AD788B">
            <w:pPr>
              <w:snapToGrid w:val="0"/>
              <w:spacing w:line="280" w:lineRule="exact"/>
              <w:ind w:rightChars="11" w:right="26"/>
              <w:rPr>
                <w:rFonts w:ascii="Arial" w:eastAsia="標楷體" w:hAnsi="Arial" w:cs="Arial"/>
                <w:sz w:val="22"/>
                <w:szCs w:val="22"/>
              </w:rPr>
            </w:pPr>
            <w:r w:rsidRPr="00FF1F9B">
              <w:rPr>
                <w:rFonts w:ascii="Arial" w:eastAsia="標楷體" w:hAnsi="Arial" w:cs="Arial"/>
                <w:spacing w:val="-20"/>
                <w:sz w:val="22"/>
                <w:szCs w:val="22"/>
              </w:rPr>
              <w:t>請至</w:t>
            </w:r>
            <w:r w:rsidRPr="00FF1F9B">
              <w:rPr>
                <w:rFonts w:ascii="Arial" w:eastAsia="標楷體" w:hAnsi="Arial" w:cs="Arial"/>
                <w:sz w:val="22"/>
                <w:szCs w:val="22"/>
              </w:rPr>
              <w:t>甄試專區查詢，錄取人員名單移請華南</w:t>
            </w:r>
            <w:r w:rsidRPr="00FF1F9B">
              <w:rPr>
                <w:rFonts w:ascii="Arial" w:eastAsia="標楷體" w:hAnsi="Arial" w:cs="Arial"/>
                <w:bCs/>
                <w:sz w:val="22"/>
                <w:szCs w:val="22"/>
              </w:rPr>
              <w:t>銀行</w:t>
            </w:r>
            <w:r w:rsidRPr="00FF1F9B">
              <w:rPr>
                <w:rFonts w:ascii="Arial" w:eastAsia="標楷體" w:hAnsi="Arial" w:cs="Arial"/>
                <w:sz w:val="22"/>
                <w:szCs w:val="22"/>
              </w:rPr>
              <w:t>辦理後續進用事宜。</w:t>
            </w:r>
          </w:p>
        </w:tc>
      </w:tr>
    </w:tbl>
    <w:p w14:paraId="0CADD281" w14:textId="77777777" w:rsidR="005F1514" w:rsidRPr="00FF1F9B" w:rsidRDefault="007F641F" w:rsidP="00C54E0D">
      <w:pPr>
        <w:spacing w:line="280" w:lineRule="exact"/>
        <w:ind w:leftChars="-176" w:left="287" w:hangingChars="295" w:hanging="709"/>
        <w:rPr>
          <w:rFonts w:ascii="Arial" w:eastAsia="標楷體" w:hAnsi="Arial" w:cs="Arial"/>
          <w:b/>
          <w:bCs/>
        </w:rPr>
      </w:pPr>
      <w:r w:rsidRPr="00FF1F9B">
        <w:rPr>
          <w:rFonts w:ascii="Arial" w:eastAsia="標楷體" w:hAnsi="Arial" w:cs="Arial"/>
          <w:b/>
          <w:bCs/>
        </w:rPr>
        <w:t>註</w:t>
      </w:r>
      <w:r w:rsidR="005F1514" w:rsidRPr="00FF1F9B">
        <w:rPr>
          <w:rFonts w:ascii="Arial" w:eastAsia="標楷體" w:hAnsi="Arial" w:cs="Arial" w:hint="eastAsia"/>
          <w:b/>
          <w:bCs/>
        </w:rPr>
        <w:t>1</w:t>
      </w:r>
      <w:r w:rsidRPr="00FF1F9B">
        <w:rPr>
          <w:rFonts w:ascii="Arial" w:eastAsia="標楷體" w:hAnsi="Arial" w:cs="Arial"/>
          <w:b/>
          <w:bCs/>
        </w:rPr>
        <w:t>：本簡章各項內容若有變更，以華南銀行及台灣金融研訓院網站最新公告為準！</w:t>
      </w:r>
      <w:bookmarkEnd w:id="2"/>
    </w:p>
    <w:p w14:paraId="31BA6591" w14:textId="79D81A63" w:rsidR="00341E7D" w:rsidRPr="00FF1F9B" w:rsidRDefault="005F1514" w:rsidP="00E51D28">
      <w:pPr>
        <w:spacing w:line="280" w:lineRule="exact"/>
        <w:ind w:leftChars="-176" w:left="287" w:hangingChars="295" w:hanging="709"/>
        <w:rPr>
          <w:rFonts w:ascii="Arial" w:eastAsia="標楷體" w:hAnsi="Arial" w:cs="Arial"/>
          <w:b/>
          <w:spacing w:val="-6"/>
          <w:sz w:val="28"/>
          <w:szCs w:val="32"/>
        </w:rPr>
      </w:pPr>
      <w:r w:rsidRPr="00FF1F9B">
        <w:rPr>
          <w:rFonts w:ascii="Arial" w:eastAsia="標楷體" w:hAnsi="Arial" w:cs="Arial" w:hint="eastAsia"/>
          <w:b/>
          <w:bCs/>
        </w:rPr>
        <w:t>註</w:t>
      </w:r>
      <w:r w:rsidRPr="00FF1F9B">
        <w:rPr>
          <w:rFonts w:ascii="Arial" w:eastAsia="標楷體" w:hAnsi="Arial" w:cs="Arial" w:hint="eastAsia"/>
          <w:b/>
          <w:bCs/>
        </w:rPr>
        <w:t>2</w:t>
      </w:r>
      <w:r w:rsidRPr="00FF1F9B">
        <w:rPr>
          <w:rFonts w:ascii="Arial" w:eastAsia="標楷體" w:hAnsi="Arial" w:cs="Arial" w:hint="eastAsia"/>
          <w:b/>
          <w:bCs/>
        </w:rPr>
        <w:t>：反應</w:t>
      </w:r>
      <w:r w:rsidRPr="00FF1F9B">
        <w:rPr>
          <w:rFonts w:ascii="Arial" w:eastAsia="標楷體" w:hAnsi="Arial" w:cs="Arial" w:hint="eastAsia"/>
          <w:b/>
          <w:bCs/>
        </w:rPr>
        <w:t>111</w:t>
      </w:r>
      <w:r w:rsidRPr="00FF1F9B">
        <w:rPr>
          <w:rFonts w:ascii="Arial" w:eastAsia="標楷體" w:hAnsi="Arial" w:cs="Arial" w:hint="eastAsia"/>
          <w:b/>
          <w:bCs/>
        </w:rPr>
        <w:t>年軍公教人員調薪</w:t>
      </w:r>
      <w:r w:rsidRPr="00FF1F9B">
        <w:rPr>
          <w:rFonts w:ascii="Arial" w:eastAsia="標楷體" w:hAnsi="Arial" w:cs="Arial" w:hint="eastAsia"/>
          <w:b/>
          <w:bCs/>
        </w:rPr>
        <w:t>4%</w:t>
      </w:r>
      <w:r w:rsidRPr="00FF1F9B">
        <w:rPr>
          <w:rFonts w:ascii="Arial" w:eastAsia="標楷體" w:hAnsi="Arial" w:cs="Arial" w:hint="eastAsia"/>
          <w:b/>
          <w:bCs/>
        </w:rPr>
        <w:t>，本行新進一般行員起薪調升為</w:t>
      </w:r>
      <w:r w:rsidRPr="00FF1F9B">
        <w:rPr>
          <w:rFonts w:ascii="Arial" w:eastAsia="標楷體" w:hAnsi="Arial" w:cs="Arial" w:hint="eastAsia"/>
          <w:b/>
          <w:bCs/>
        </w:rPr>
        <w:t>37,500</w:t>
      </w:r>
      <w:r w:rsidRPr="00FF1F9B">
        <w:rPr>
          <w:rFonts w:ascii="Arial" w:eastAsia="標楷體" w:hAnsi="Arial" w:cs="Arial" w:hint="eastAsia"/>
          <w:b/>
          <w:bCs/>
        </w:rPr>
        <w:t>元，調幅達</w:t>
      </w:r>
      <w:r w:rsidRPr="00FF1F9B">
        <w:rPr>
          <w:rFonts w:ascii="Arial" w:eastAsia="標楷體" w:hAnsi="Arial" w:cs="Arial" w:hint="eastAsia"/>
          <w:b/>
          <w:bCs/>
        </w:rPr>
        <w:t>4%</w:t>
      </w:r>
      <w:r w:rsidRPr="00FF1F9B">
        <w:rPr>
          <w:rFonts w:ascii="Arial" w:eastAsia="標楷體" w:hAnsi="Arial" w:cs="Arial" w:hint="eastAsia"/>
          <w:b/>
          <w:bCs/>
        </w:rPr>
        <w:t>以上；所有各類專業職系人員之招募薪資也均有提升，並將視專業資歷、專業證照及專案開發經驗等予以個別調升薪資，歡迎專業精英踴躍加入華銀。</w:t>
      </w:r>
      <w:r w:rsidR="006056C3" w:rsidRPr="00FF1F9B">
        <w:br w:type="page"/>
      </w:r>
      <w:bookmarkStart w:id="3" w:name="_Toc404161576"/>
      <w:bookmarkStart w:id="4" w:name="_Toc404867374"/>
    </w:p>
    <w:p w14:paraId="711F1C3A" w14:textId="01894482" w:rsidR="00A62133" w:rsidRPr="00FF1F9B" w:rsidRDefault="00E51D28" w:rsidP="009E4E2A">
      <w:pPr>
        <w:pStyle w:val="001"/>
        <w:spacing w:beforeLines="50" w:before="180" w:afterLines="0" w:after="0" w:line="240" w:lineRule="auto"/>
        <w:rPr>
          <w:color w:val="auto"/>
        </w:rPr>
      </w:pPr>
      <w:bookmarkStart w:id="5" w:name="_Toc115254030"/>
      <w:r w:rsidRPr="00FF1F9B">
        <w:rPr>
          <w:rFonts w:hint="eastAsia"/>
          <w:color w:val="auto"/>
        </w:rPr>
        <w:lastRenderedPageBreak/>
        <w:t>貳</w:t>
      </w:r>
      <w:r w:rsidR="007779A5" w:rsidRPr="00FF1F9B">
        <w:rPr>
          <w:color w:val="auto"/>
        </w:rPr>
        <w:t>、</w:t>
      </w:r>
      <w:r w:rsidR="007779A5" w:rsidRPr="00FF1F9B">
        <w:rPr>
          <w:rFonts w:hint="eastAsia"/>
          <w:color w:val="auto"/>
        </w:rPr>
        <w:t>甄試類別</w:t>
      </w:r>
      <w:r w:rsidR="00C02089" w:rsidRPr="00FF1F9B">
        <w:rPr>
          <w:rFonts w:hint="eastAsia"/>
          <w:color w:val="auto"/>
        </w:rPr>
        <w:t>、需才地區</w:t>
      </w:r>
      <w:r w:rsidR="007779A5" w:rsidRPr="00FF1F9B">
        <w:rPr>
          <w:rFonts w:hint="eastAsia"/>
          <w:color w:val="auto"/>
        </w:rPr>
        <w:t>、</w:t>
      </w:r>
      <w:r w:rsidR="007779A5" w:rsidRPr="00FF1F9B">
        <w:rPr>
          <w:color w:val="auto"/>
        </w:rPr>
        <w:t>報考資格條件及筆試科目</w:t>
      </w:r>
      <w:bookmarkEnd w:id="3"/>
      <w:bookmarkEnd w:id="4"/>
      <w:bookmarkEnd w:id="5"/>
    </w:p>
    <w:p w14:paraId="518ADFF8" w14:textId="77777777" w:rsidR="00C02089" w:rsidRPr="00FF1F9B" w:rsidRDefault="00C02089" w:rsidP="00C02089">
      <w:pPr>
        <w:ind w:leftChars="160" w:left="935" w:hangingChars="212" w:hanging="551"/>
        <w:rPr>
          <w:rFonts w:ascii="Arial" w:eastAsia="標楷體" w:hAnsi="Arial" w:cs="Arial"/>
          <w:sz w:val="26"/>
        </w:rPr>
      </w:pPr>
      <w:r w:rsidRPr="00FF1F9B">
        <w:rPr>
          <w:rFonts w:ascii="Arial" w:eastAsia="標楷體" w:hAnsi="Arial" w:cs="Arial"/>
          <w:sz w:val="26"/>
        </w:rPr>
        <w:t>一、國籍：具有中華民國國籍者。</w:t>
      </w:r>
    </w:p>
    <w:p w14:paraId="57BF1385" w14:textId="0E28927F" w:rsidR="00C64128" w:rsidRPr="00FF1F9B" w:rsidRDefault="00264771" w:rsidP="00E46347">
      <w:pPr>
        <w:ind w:leftChars="160" w:left="935" w:hangingChars="212" w:hanging="551"/>
        <w:rPr>
          <w:rFonts w:ascii="Arial" w:eastAsia="標楷體" w:hAnsi="Arial" w:cs="Arial"/>
          <w:sz w:val="26"/>
        </w:rPr>
      </w:pPr>
      <w:r w:rsidRPr="00FF1F9B">
        <w:rPr>
          <w:rFonts w:ascii="Arial" w:eastAsia="標楷體" w:hAnsi="Arial" w:cs="Arial" w:hint="eastAsia"/>
          <w:sz w:val="26"/>
        </w:rPr>
        <w:t>二</w:t>
      </w:r>
      <w:r w:rsidR="00C02089" w:rsidRPr="00FF1F9B">
        <w:rPr>
          <w:rFonts w:ascii="Arial" w:eastAsia="標楷體" w:hAnsi="Arial" w:cs="Arial"/>
          <w:sz w:val="26"/>
        </w:rPr>
        <w:t>、本次甄試合計</w:t>
      </w:r>
      <w:r w:rsidR="00C02089" w:rsidRPr="00FF1F9B">
        <w:rPr>
          <w:rFonts w:ascii="Arial" w:eastAsia="標楷體" w:hAnsi="Arial" w:cs="Arial" w:hint="eastAsia"/>
          <w:sz w:val="26"/>
        </w:rPr>
        <w:t>正</w:t>
      </w:r>
      <w:r w:rsidR="00C02089" w:rsidRPr="00FF1F9B">
        <w:rPr>
          <w:rFonts w:ascii="Arial" w:eastAsia="標楷體" w:hAnsi="Arial" w:cs="Arial"/>
          <w:sz w:val="26"/>
        </w:rPr>
        <w:t>取</w:t>
      </w:r>
      <w:r w:rsidR="00094BCF" w:rsidRPr="00FF1F9B">
        <w:rPr>
          <w:rFonts w:ascii="Arial" w:eastAsia="標楷體" w:hAnsi="Arial" w:cs="Arial" w:hint="eastAsia"/>
          <w:sz w:val="26"/>
        </w:rPr>
        <w:t>40</w:t>
      </w:r>
      <w:r w:rsidR="009A3F06" w:rsidRPr="00FF1F9B">
        <w:rPr>
          <w:rFonts w:ascii="Arial" w:eastAsia="標楷體" w:hAnsi="Arial" w:cs="Arial" w:hint="eastAsia"/>
          <w:sz w:val="26"/>
        </w:rPr>
        <w:t>名，</w:t>
      </w:r>
      <w:r w:rsidR="00C02089" w:rsidRPr="00FF1F9B">
        <w:rPr>
          <w:rFonts w:ascii="Arial" w:eastAsia="標楷體" w:hAnsi="Arial" w:cs="Arial"/>
          <w:sz w:val="26"/>
        </w:rPr>
        <w:t>甄試類別所需具備學歷、工作經驗等資格條件及筆試科目，如下說明：</w:t>
      </w:r>
    </w:p>
    <w:tbl>
      <w:tblPr>
        <w:tblW w:w="552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79"/>
        <w:gridCol w:w="483"/>
        <w:gridCol w:w="1489"/>
        <w:gridCol w:w="4868"/>
        <w:gridCol w:w="2606"/>
      </w:tblGrid>
      <w:tr w:rsidR="00FF1F9B" w:rsidRPr="00FF1F9B" w14:paraId="0BE7826C" w14:textId="77777777" w:rsidTr="00DD3F48">
        <w:trPr>
          <w:trHeight w:val="465"/>
          <w:tblHeader/>
          <w:jc w:val="center"/>
        </w:trPr>
        <w:tc>
          <w:tcPr>
            <w:tcW w:w="597" w:type="pct"/>
            <w:vAlign w:val="center"/>
          </w:tcPr>
          <w:p w14:paraId="14F41748" w14:textId="77777777" w:rsidR="00323934" w:rsidRPr="00FF1F9B" w:rsidRDefault="00323934" w:rsidP="00072EDE">
            <w:pPr>
              <w:spacing w:line="320" w:lineRule="exact"/>
              <w:ind w:leftChars="-32" w:left="-77" w:rightChars="-38" w:right="-91"/>
              <w:jc w:val="center"/>
              <w:rPr>
                <w:rFonts w:ascii="Arial" w:eastAsia="標楷體" w:hAnsi="Arial" w:cs="Arial"/>
                <w:b/>
                <w:bCs/>
              </w:rPr>
            </w:pPr>
            <w:r w:rsidRPr="00FF1F9B">
              <w:rPr>
                <w:rFonts w:ascii="Arial" w:eastAsia="標楷體" w:hAnsi="Arial" w:cs="Arial"/>
                <w:b/>
                <w:bCs/>
              </w:rPr>
              <w:t>甄試類別</w:t>
            </w:r>
          </w:p>
        </w:tc>
        <w:tc>
          <w:tcPr>
            <w:tcW w:w="267" w:type="pct"/>
            <w:vAlign w:val="center"/>
          </w:tcPr>
          <w:p w14:paraId="732DF10E" w14:textId="77777777" w:rsidR="00323934" w:rsidRPr="00FF1F9B" w:rsidRDefault="00323934" w:rsidP="00072EDE">
            <w:pPr>
              <w:spacing w:line="320" w:lineRule="exact"/>
              <w:ind w:leftChars="-40" w:left="-96" w:rightChars="-52" w:right="-125"/>
              <w:jc w:val="center"/>
              <w:rPr>
                <w:rFonts w:ascii="Arial" w:eastAsia="標楷體" w:hAnsi="Arial" w:cs="Arial"/>
                <w:b/>
                <w:bCs/>
              </w:rPr>
            </w:pPr>
            <w:r w:rsidRPr="00FF1F9B">
              <w:rPr>
                <w:rFonts w:ascii="Arial" w:eastAsia="標楷體" w:hAnsi="Arial" w:cs="Arial"/>
                <w:b/>
                <w:bCs/>
              </w:rPr>
              <w:t>人數</w:t>
            </w:r>
          </w:p>
        </w:tc>
        <w:tc>
          <w:tcPr>
            <w:tcW w:w="533" w:type="pct"/>
            <w:vAlign w:val="center"/>
          </w:tcPr>
          <w:p w14:paraId="4485A65D" w14:textId="77777777" w:rsidR="00323934" w:rsidRPr="00FF1F9B" w:rsidRDefault="00323934" w:rsidP="00072EDE">
            <w:pPr>
              <w:spacing w:line="320" w:lineRule="exact"/>
              <w:jc w:val="center"/>
              <w:rPr>
                <w:rFonts w:ascii="Arial" w:eastAsia="標楷體" w:hAnsi="Arial" w:cs="Arial"/>
                <w:b/>
                <w:bCs/>
                <w:spacing w:val="-20"/>
              </w:rPr>
            </w:pPr>
            <w:r w:rsidRPr="00FF1F9B">
              <w:rPr>
                <w:rFonts w:ascii="Arial" w:eastAsia="標楷體" w:hAnsi="Arial" w:cs="Arial"/>
                <w:b/>
                <w:bCs/>
                <w:spacing w:val="-20"/>
              </w:rPr>
              <w:t>需才地區</w:t>
            </w:r>
          </w:p>
          <w:p w14:paraId="564C166D" w14:textId="77777777" w:rsidR="00323934" w:rsidRPr="00FF1F9B" w:rsidRDefault="00323934" w:rsidP="00072EDE">
            <w:pPr>
              <w:spacing w:line="320" w:lineRule="exact"/>
              <w:jc w:val="center"/>
              <w:rPr>
                <w:rFonts w:ascii="Arial" w:eastAsia="標楷體" w:hAnsi="Arial" w:cs="Arial"/>
                <w:b/>
                <w:bCs/>
                <w:spacing w:val="-30"/>
              </w:rPr>
            </w:pPr>
            <w:r w:rsidRPr="00FF1F9B">
              <w:rPr>
                <w:rFonts w:ascii="Arial" w:eastAsia="標楷體" w:hAnsi="Arial" w:cs="Arial" w:hint="eastAsia"/>
                <w:b/>
                <w:bCs/>
                <w:spacing w:val="-30"/>
              </w:rPr>
              <w:t>(</w:t>
            </w:r>
            <w:r w:rsidRPr="00FF1F9B">
              <w:rPr>
                <w:rFonts w:ascii="Arial" w:eastAsia="標楷體" w:hAnsi="Arial" w:cs="Arial" w:hint="eastAsia"/>
                <w:b/>
                <w:bCs/>
                <w:spacing w:val="-30"/>
              </w:rPr>
              <w:t>類組代碼</w:t>
            </w:r>
            <w:r w:rsidRPr="00FF1F9B">
              <w:rPr>
                <w:rFonts w:ascii="Arial" w:eastAsia="標楷體" w:hAnsi="Arial" w:cs="Arial" w:hint="eastAsia"/>
                <w:b/>
                <w:bCs/>
                <w:spacing w:val="-30"/>
              </w:rPr>
              <w:t>)</w:t>
            </w:r>
          </w:p>
        </w:tc>
        <w:tc>
          <w:tcPr>
            <w:tcW w:w="2335" w:type="pct"/>
            <w:vAlign w:val="center"/>
          </w:tcPr>
          <w:p w14:paraId="400528DE" w14:textId="77777777" w:rsidR="00323934" w:rsidRPr="00FF1F9B" w:rsidRDefault="00323934" w:rsidP="00072EDE">
            <w:pPr>
              <w:spacing w:line="320" w:lineRule="exact"/>
              <w:jc w:val="center"/>
              <w:rPr>
                <w:rFonts w:ascii="Arial" w:eastAsia="標楷體" w:hAnsi="Arial" w:cs="Arial"/>
                <w:b/>
                <w:bCs/>
              </w:rPr>
            </w:pPr>
            <w:r w:rsidRPr="00FF1F9B">
              <w:rPr>
                <w:rFonts w:ascii="Arial" w:eastAsia="標楷體" w:hAnsi="Arial" w:cs="Arial"/>
                <w:b/>
                <w:bCs/>
              </w:rPr>
              <w:t>必要資格條件</w:t>
            </w:r>
            <w:r w:rsidRPr="00FF1F9B">
              <w:rPr>
                <w:rFonts w:ascii="Arial" w:eastAsia="標楷體" w:hAnsi="Arial" w:cs="Arial"/>
                <w:b/>
                <w:bCs/>
              </w:rPr>
              <w:t>(</w:t>
            </w:r>
            <w:r w:rsidRPr="00FF1F9B">
              <w:rPr>
                <w:rFonts w:ascii="Arial" w:eastAsia="標楷體" w:hAnsi="Arial" w:cs="Arial"/>
                <w:b/>
                <w:bCs/>
              </w:rPr>
              <w:t>均</w:t>
            </w:r>
            <w:r w:rsidRPr="00FF1F9B">
              <w:rPr>
                <w:rFonts w:ascii="Arial" w:eastAsia="標楷體" w:hAnsi="Arial" w:cs="Arial" w:hint="eastAsia"/>
                <w:b/>
                <w:bCs/>
              </w:rPr>
              <w:t>須</w:t>
            </w:r>
            <w:r w:rsidRPr="00FF1F9B">
              <w:rPr>
                <w:rFonts w:ascii="Arial" w:eastAsia="標楷體" w:hAnsi="Arial" w:cs="Arial"/>
                <w:b/>
                <w:bCs/>
              </w:rPr>
              <w:t>取得</w:t>
            </w:r>
            <w:r w:rsidRPr="00FF1F9B">
              <w:rPr>
                <w:rFonts w:ascii="Arial" w:eastAsia="標楷體" w:hAnsi="Arial" w:cs="Arial"/>
                <w:b/>
                <w:bCs/>
              </w:rPr>
              <w:t>)</w:t>
            </w:r>
          </w:p>
        </w:tc>
        <w:tc>
          <w:tcPr>
            <w:tcW w:w="1268" w:type="pct"/>
            <w:shd w:val="clear" w:color="auto" w:fill="auto"/>
          </w:tcPr>
          <w:p w14:paraId="20FD9B40" w14:textId="77777777" w:rsidR="00323934" w:rsidRPr="00FF1F9B" w:rsidRDefault="00323934" w:rsidP="00072EDE">
            <w:pPr>
              <w:spacing w:line="320" w:lineRule="exact"/>
              <w:jc w:val="center"/>
              <w:rPr>
                <w:rFonts w:ascii="Arial" w:eastAsia="標楷體" w:hAnsi="Arial" w:cs="Arial"/>
                <w:b/>
                <w:bCs/>
              </w:rPr>
            </w:pPr>
            <w:r w:rsidRPr="00FF1F9B">
              <w:rPr>
                <w:rFonts w:ascii="Arial" w:eastAsia="標楷體" w:hAnsi="Arial" w:cs="Arial"/>
                <w:b/>
                <w:bCs/>
              </w:rPr>
              <w:t>筆試科目</w:t>
            </w:r>
          </w:p>
          <w:p w14:paraId="3C39AE7B" w14:textId="77777777" w:rsidR="00323934" w:rsidRPr="00FF1F9B" w:rsidRDefault="00323934" w:rsidP="00072EDE">
            <w:pPr>
              <w:spacing w:line="320" w:lineRule="exact"/>
              <w:jc w:val="center"/>
              <w:rPr>
                <w:rFonts w:ascii="Arial" w:eastAsia="標楷體" w:hAnsi="Arial" w:cs="Arial"/>
                <w:b/>
                <w:bCs/>
              </w:rPr>
            </w:pPr>
            <w:r w:rsidRPr="00FF1F9B">
              <w:rPr>
                <w:rFonts w:ascii="Arial" w:eastAsia="標楷體" w:hAnsi="Arial" w:cs="Arial"/>
                <w:b/>
                <w:bCs/>
              </w:rPr>
              <w:t>測驗範圍與題型</w:t>
            </w:r>
          </w:p>
        </w:tc>
      </w:tr>
      <w:tr w:rsidR="00FF1F9B" w:rsidRPr="00FF1F9B" w14:paraId="5075CCCB" w14:textId="77777777" w:rsidTr="00DD3F48">
        <w:trPr>
          <w:trHeight w:val="11764"/>
          <w:jc w:val="center"/>
        </w:trPr>
        <w:tc>
          <w:tcPr>
            <w:tcW w:w="597" w:type="pct"/>
            <w:shd w:val="clear" w:color="auto" w:fill="auto"/>
            <w:vAlign w:val="center"/>
          </w:tcPr>
          <w:p w14:paraId="7B2CEA53" w14:textId="69134BB9" w:rsidR="00AD788B" w:rsidRPr="00FF1F9B" w:rsidRDefault="00465213" w:rsidP="00621B33">
            <w:pPr>
              <w:spacing w:line="320" w:lineRule="exact"/>
              <w:ind w:leftChars="-32" w:left="-77" w:rightChars="-38" w:right="-91"/>
              <w:jc w:val="center"/>
              <w:rPr>
                <w:rFonts w:ascii="Arial" w:eastAsia="標楷體" w:hAnsi="Arial" w:cs="Arial"/>
              </w:rPr>
            </w:pPr>
            <w:r w:rsidRPr="00FF1F9B">
              <w:rPr>
                <w:rFonts w:ascii="Arial" w:eastAsia="標楷體" w:hAnsi="Arial" w:cs="Arial" w:hint="eastAsia"/>
              </w:rPr>
              <w:t>一般行員</w:t>
            </w:r>
          </w:p>
        </w:tc>
        <w:tc>
          <w:tcPr>
            <w:tcW w:w="267" w:type="pct"/>
            <w:vAlign w:val="center"/>
          </w:tcPr>
          <w:p w14:paraId="05266E03" w14:textId="203E31F1" w:rsidR="00465213" w:rsidRPr="00FF1F9B" w:rsidRDefault="00AD788B" w:rsidP="00465213">
            <w:pPr>
              <w:spacing w:line="320" w:lineRule="exact"/>
              <w:jc w:val="center"/>
              <w:rPr>
                <w:rFonts w:ascii="Arial" w:eastAsia="標楷體" w:hAnsi="Arial" w:cs="Arial"/>
              </w:rPr>
            </w:pPr>
            <w:r w:rsidRPr="00FF1F9B">
              <w:rPr>
                <w:rFonts w:ascii="Arial" w:eastAsia="標楷體" w:hAnsi="Arial" w:cs="Arial" w:hint="eastAsia"/>
              </w:rPr>
              <w:t>40</w:t>
            </w:r>
          </w:p>
        </w:tc>
        <w:tc>
          <w:tcPr>
            <w:tcW w:w="533" w:type="pct"/>
            <w:vAlign w:val="center"/>
          </w:tcPr>
          <w:p w14:paraId="233AE813" w14:textId="77777777" w:rsidR="00465213" w:rsidRPr="00FF1F9B" w:rsidRDefault="00465213" w:rsidP="00465213">
            <w:pPr>
              <w:spacing w:line="320" w:lineRule="exact"/>
              <w:jc w:val="center"/>
              <w:rPr>
                <w:rFonts w:ascii="Arial" w:eastAsia="標楷體" w:hAnsi="Arial" w:cs="Arial"/>
              </w:rPr>
            </w:pPr>
            <w:r w:rsidRPr="00FF1F9B">
              <w:rPr>
                <w:rFonts w:ascii="Arial" w:eastAsia="標楷體" w:hAnsi="Arial" w:cs="Arial"/>
              </w:rPr>
              <w:t>台北市</w:t>
            </w:r>
          </w:p>
          <w:p w14:paraId="2E57264F" w14:textId="62D83A4C" w:rsidR="00AD788B" w:rsidRPr="00FF1F9B" w:rsidRDefault="007F7B37" w:rsidP="00AD788B">
            <w:pPr>
              <w:spacing w:line="320" w:lineRule="exact"/>
              <w:jc w:val="center"/>
              <w:rPr>
                <w:rFonts w:ascii="Arial" w:eastAsia="標楷體" w:hAnsi="Arial" w:cs="Arial"/>
                <w:kern w:val="0"/>
                <w:sz w:val="22"/>
                <w:szCs w:val="22"/>
              </w:rPr>
            </w:pPr>
            <w:r w:rsidRPr="00FF1F9B">
              <w:rPr>
                <w:rFonts w:ascii="Arial" w:eastAsia="標楷體" w:hAnsi="Arial" w:cs="Arial" w:hint="eastAsia"/>
                <w:kern w:val="0"/>
                <w:sz w:val="22"/>
                <w:szCs w:val="22"/>
              </w:rPr>
              <w:t>(</w:t>
            </w:r>
            <w:r w:rsidR="00CC406B" w:rsidRPr="00FF1F9B">
              <w:rPr>
                <w:rFonts w:ascii="Arial" w:eastAsia="標楷體" w:hAnsi="Arial" w:cs="Arial"/>
                <w:kern w:val="0"/>
                <w:sz w:val="22"/>
                <w:szCs w:val="22"/>
              </w:rPr>
              <w:t>B81107101</w:t>
            </w:r>
            <w:r w:rsidRPr="00FF1F9B">
              <w:rPr>
                <w:rFonts w:ascii="Arial" w:eastAsia="標楷體" w:hAnsi="Arial" w:cs="Arial" w:hint="eastAsia"/>
                <w:kern w:val="0"/>
                <w:sz w:val="22"/>
                <w:szCs w:val="22"/>
              </w:rPr>
              <w:t>)</w:t>
            </w:r>
          </w:p>
        </w:tc>
        <w:tc>
          <w:tcPr>
            <w:tcW w:w="2335" w:type="pct"/>
          </w:tcPr>
          <w:p w14:paraId="4FDE5C64" w14:textId="38B39695" w:rsidR="00465213" w:rsidRPr="00FF1F9B" w:rsidRDefault="00465213" w:rsidP="00AD788B">
            <w:pPr>
              <w:autoSpaceDE w:val="0"/>
              <w:autoSpaceDN w:val="0"/>
              <w:spacing w:line="300" w:lineRule="exact"/>
              <w:jc w:val="both"/>
              <w:rPr>
                <w:rFonts w:ascii="Arial" w:eastAsia="標楷體" w:hAnsi="Arial" w:cs="Arial"/>
                <w:spacing w:val="-10"/>
              </w:rPr>
            </w:pPr>
            <w:r w:rsidRPr="00FF1F9B">
              <w:rPr>
                <w:rFonts w:ascii="新細明體" w:hAnsi="新細明體" w:cs="新細明體" w:hint="eastAsia"/>
                <w:spacing w:val="-10"/>
              </w:rPr>
              <w:t>※</w:t>
            </w:r>
            <w:r w:rsidRPr="00FF1F9B">
              <w:rPr>
                <w:rFonts w:ascii="Arial" w:eastAsia="標楷體" w:hAnsi="Arial" w:cs="Arial"/>
                <w:spacing w:val="-10"/>
              </w:rPr>
              <w:t>必要資格條件</w:t>
            </w:r>
          </w:p>
          <w:p w14:paraId="2CDF7BB8" w14:textId="0E4647D1" w:rsidR="00465213" w:rsidRPr="00FF1F9B" w:rsidRDefault="00465213" w:rsidP="00DD3F48">
            <w:pPr>
              <w:autoSpaceDE w:val="0"/>
              <w:autoSpaceDN w:val="0"/>
              <w:spacing w:line="320" w:lineRule="exact"/>
              <w:jc w:val="both"/>
              <w:rPr>
                <w:rFonts w:ascii="Arial" w:eastAsia="標楷體" w:hAnsi="Arial" w:cs="Arial"/>
                <w:spacing w:val="-10"/>
              </w:rPr>
            </w:pPr>
            <w:r w:rsidRPr="00FF1F9B">
              <w:rPr>
                <w:rFonts w:ascii="Arial" w:eastAsia="標楷體" w:hAnsi="Arial" w:cs="Arial"/>
                <w:spacing w:val="-10"/>
              </w:rPr>
              <w:t>學歷：國內、外大學</w:t>
            </w:r>
            <w:r w:rsidRPr="00FF1F9B">
              <w:rPr>
                <w:rFonts w:ascii="Arial" w:eastAsia="標楷體" w:hAnsi="Arial" w:cs="Arial"/>
                <w:spacing w:val="-10"/>
              </w:rPr>
              <w:t>(</w:t>
            </w:r>
            <w:r w:rsidRPr="00FF1F9B">
              <w:rPr>
                <w:rFonts w:ascii="Arial" w:eastAsia="標楷體" w:hAnsi="Arial" w:cs="Arial"/>
                <w:spacing w:val="-10"/>
              </w:rPr>
              <w:t>含</w:t>
            </w:r>
            <w:r w:rsidRPr="00FF1F9B">
              <w:rPr>
                <w:rFonts w:ascii="Arial" w:eastAsia="標楷體" w:hAnsi="Arial" w:cs="Arial"/>
                <w:spacing w:val="-10"/>
              </w:rPr>
              <w:t>)</w:t>
            </w:r>
            <w:r w:rsidRPr="00FF1F9B">
              <w:rPr>
                <w:rFonts w:ascii="Arial" w:eastAsia="標楷體" w:hAnsi="Arial" w:cs="Arial"/>
                <w:spacing w:val="-10"/>
              </w:rPr>
              <w:t>畢業，且已取得學士</w:t>
            </w:r>
            <w:r w:rsidR="00C05521" w:rsidRPr="00FF1F9B">
              <w:rPr>
                <w:rFonts w:ascii="Arial" w:eastAsia="標楷體" w:hAnsi="Arial" w:cs="Arial"/>
                <w:spacing w:val="-10"/>
              </w:rPr>
              <w:t>(</w:t>
            </w:r>
            <w:r w:rsidR="00C05521" w:rsidRPr="00FF1F9B">
              <w:rPr>
                <w:rFonts w:ascii="Arial" w:eastAsia="標楷體" w:hAnsi="Arial" w:cs="Arial"/>
                <w:spacing w:val="-10"/>
              </w:rPr>
              <w:t>畢業</w:t>
            </w:r>
            <w:r w:rsidR="00C05521" w:rsidRPr="00FF1F9B">
              <w:rPr>
                <w:rFonts w:ascii="Arial" w:eastAsia="標楷體" w:hAnsi="Arial" w:cs="Arial"/>
                <w:spacing w:val="-10"/>
              </w:rPr>
              <w:t>)</w:t>
            </w:r>
            <w:r w:rsidRPr="00FF1F9B">
              <w:rPr>
                <w:rFonts w:ascii="Arial" w:eastAsia="標楷體" w:hAnsi="Arial" w:cs="Arial"/>
                <w:spacing w:val="-10"/>
              </w:rPr>
              <w:t>以上學位證書。</w:t>
            </w:r>
          </w:p>
          <w:p w14:paraId="1772469C" w14:textId="1F43FED3" w:rsidR="00465213" w:rsidRPr="00FF1F9B" w:rsidRDefault="00465213" w:rsidP="00DD3F48">
            <w:pPr>
              <w:autoSpaceDE w:val="0"/>
              <w:autoSpaceDN w:val="0"/>
              <w:spacing w:beforeLines="50" w:before="180" w:line="320" w:lineRule="exact"/>
              <w:ind w:left="181" w:hangingChars="82" w:hanging="181"/>
              <w:jc w:val="both"/>
              <w:rPr>
                <w:rFonts w:ascii="Arial" w:eastAsia="標楷體" w:hAnsi="Arial" w:cs="Arial"/>
                <w:b/>
                <w:bCs/>
                <w:spacing w:val="-10"/>
              </w:rPr>
            </w:pPr>
            <w:r w:rsidRPr="00FF1F9B">
              <w:rPr>
                <w:rFonts w:ascii="新細明體" w:hAnsi="新細明體" w:cs="新細明體" w:hint="eastAsia"/>
                <w:b/>
                <w:bCs/>
                <w:spacing w:val="-10"/>
              </w:rPr>
              <w:t>※</w:t>
            </w:r>
            <w:r w:rsidR="00E51D28" w:rsidRPr="00FF1F9B">
              <w:rPr>
                <w:rFonts w:ascii="Arial" w:eastAsia="標楷體" w:hAnsi="Arial" w:cs="Arial"/>
                <w:b/>
                <w:bCs/>
                <w:spacing w:val="-10"/>
              </w:rPr>
              <w:t>須配合</w:t>
            </w:r>
            <w:r w:rsidR="00E51D28" w:rsidRPr="00FF1F9B">
              <w:rPr>
                <w:rFonts w:ascii="Arial" w:eastAsia="標楷體" w:hAnsi="Arial" w:cs="Arial"/>
                <w:b/>
                <w:bCs/>
                <w:spacing w:val="-10"/>
              </w:rPr>
              <w:t>24</w:t>
            </w:r>
            <w:r w:rsidR="00E51D28" w:rsidRPr="00FF1F9B">
              <w:rPr>
                <w:rFonts w:ascii="Arial" w:eastAsia="標楷體" w:hAnsi="Arial" w:cs="Arial"/>
                <w:b/>
                <w:bCs/>
                <w:spacing w:val="-10"/>
              </w:rPr>
              <w:t>小時及假日輪班，以</w:t>
            </w:r>
            <w:r w:rsidR="00E51D28" w:rsidRPr="00FF1F9B">
              <w:rPr>
                <w:rFonts w:ascii="Arial" w:eastAsia="標楷體" w:hAnsi="Arial" w:cs="Arial"/>
                <w:b/>
                <w:bCs/>
                <w:spacing w:val="-10"/>
              </w:rPr>
              <w:t>8</w:t>
            </w:r>
            <w:r w:rsidR="00E51D28" w:rsidRPr="00FF1F9B">
              <w:rPr>
                <w:rFonts w:ascii="Arial" w:eastAsia="標楷體" w:hAnsi="Arial" w:cs="Arial"/>
                <w:b/>
                <w:bCs/>
                <w:spacing w:val="-10"/>
              </w:rPr>
              <w:t>小時排一班。</w:t>
            </w:r>
          </w:p>
          <w:p w14:paraId="3940F8A7" w14:textId="468AC9D3" w:rsidR="00465213" w:rsidRPr="00FF1F9B" w:rsidRDefault="00465213" w:rsidP="00DD3F48">
            <w:pPr>
              <w:autoSpaceDE w:val="0"/>
              <w:autoSpaceDN w:val="0"/>
              <w:spacing w:line="320" w:lineRule="exact"/>
              <w:ind w:left="181" w:hangingChars="82" w:hanging="181"/>
              <w:jc w:val="both"/>
              <w:rPr>
                <w:rFonts w:ascii="Arial" w:eastAsia="標楷體" w:hAnsi="Arial" w:cs="Arial"/>
                <w:b/>
                <w:bCs/>
                <w:spacing w:val="-10"/>
              </w:rPr>
            </w:pPr>
            <w:r w:rsidRPr="00FF1F9B">
              <w:rPr>
                <w:rFonts w:ascii="新細明體" w:hAnsi="新細明體" w:cs="新細明體" w:hint="eastAsia"/>
                <w:b/>
                <w:bCs/>
                <w:spacing w:val="-10"/>
              </w:rPr>
              <w:t>※</w:t>
            </w:r>
            <w:r w:rsidRPr="00FF1F9B">
              <w:rPr>
                <w:rFonts w:ascii="Arial" w:eastAsia="標楷體" w:hAnsi="Arial" w:cs="Arial"/>
                <w:b/>
                <w:bCs/>
                <w:spacing w:val="-10"/>
              </w:rPr>
              <w:t>口試得加分及未來核薪參考條件</w:t>
            </w:r>
          </w:p>
          <w:p w14:paraId="76F9BF66" w14:textId="77777777" w:rsidR="00E51D28" w:rsidRPr="00FF1F9B" w:rsidRDefault="00E51D28" w:rsidP="00DD3F48">
            <w:pPr>
              <w:autoSpaceDE w:val="0"/>
              <w:autoSpaceDN w:val="0"/>
              <w:spacing w:line="320" w:lineRule="exact"/>
              <w:ind w:left="180" w:hangingChars="82" w:hanging="180"/>
              <w:jc w:val="both"/>
              <w:rPr>
                <w:rFonts w:ascii="Arial" w:eastAsia="標楷體" w:hAnsi="Arial" w:cs="Arial"/>
                <w:spacing w:val="-10"/>
              </w:rPr>
            </w:pPr>
            <w:r w:rsidRPr="00FF1F9B">
              <w:rPr>
                <w:rFonts w:ascii="Arial" w:eastAsia="標楷體" w:hAnsi="Arial" w:cs="Arial"/>
                <w:spacing w:val="-10"/>
              </w:rPr>
              <w:t>1.</w:t>
            </w:r>
            <w:r w:rsidRPr="00FF1F9B">
              <w:rPr>
                <w:rFonts w:ascii="Arial" w:eastAsia="標楷體" w:hAnsi="Arial" w:cs="Arial"/>
                <w:spacing w:val="-10"/>
              </w:rPr>
              <w:t>大學商學系畢業。</w:t>
            </w:r>
          </w:p>
          <w:p w14:paraId="6630988D" w14:textId="77777777" w:rsidR="00E51D28" w:rsidRPr="00FF1F9B" w:rsidRDefault="00E51D28" w:rsidP="00DD3F48">
            <w:pPr>
              <w:autoSpaceDE w:val="0"/>
              <w:autoSpaceDN w:val="0"/>
              <w:spacing w:line="320" w:lineRule="exact"/>
              <w:ind w:left="180" w:hangingChars="82" w:hanging="180"/>
              <w:jc w:val="both"/>
              <w:rPr>
                <w:rFonts w:ascii="Arial" w:eastAsia="標楷體" w:hAnsi="Arial" w:cs="Arial"/>
                <w:spacing w:val="-10"/>
              </w:rPr>
            </w:pPr>
            <w:r w:rsidRPr="00FF1F9B">
              <w:rPr>
                <w:rFonts w:ascii="Arial" w:eastAsia="標楷體" w:hAnsi="Arial" w:cs="Arial"/>
                <w:spacing w:val="-10"/>
              </w:rPr>
              <w:t>2.</w:t>
            </w:r>
            <w:r w:rsidRPr="00FF1F9B">
              <w:rPr>
                <w:rFonts w:ascii="Arial" w:eastAsia="標楷體" w:hAnsi="Arial" w:cs="Arial"/>
                <w:spacing w:val="-10"/>
              </w:rPr>
              <w:t>工作經驗：任職銀行業客服進線服務</w:t>
            </w:r>
            <w:r w:rsidRPr="00FF1F9B">
              <w:rPr>
                <w:rFonts w:ascii="Arial" w:eastAsia="標楷體" w:hAnsi="Arial" w:cs="Arial"/>
                <w:spacing w:val="-10"/>
              </w:rPr>
              <w:t>(inbound)1</w:t>
            </w:r>
            <w:r w:rsidRPr="00FF1F9B">
              <w:rPr>
                <w:rFonts w:ascii="Arial" w:eastAsia="標楷體" w:hAnsi="Arial" w:cs="Arial"/>
                <w:spacing w:val="-10"/>
              </w:rPr>
              <w:t>年</w:t>
            </w:r>
            <w:r w:rsidRPr="00FF1F9B">
              <w:rPr>
                <w:rFonts w:ascii="Arial" w:eastAsia="標楷體" w:hAnsi="Arial" w:cs="Arial"/>
                <w:spacing w:val="-10"/>
              </w:rPr>
              <w:t>(</w:t>
            </w:r>
            <w:r w:rsidRPr="00FF1F9B">
              <w:rPr>
                <w:rFonts w:ascii="Arial" w:eastAsia="標楷體" w:hAnsi="Arial" w:cs="Arial"/>
                <w:spacing w:val="-10"/>
              </w:rPr>
              <w:t>含</w:t>
            </w:r>
            <w:r w:rsidRPr="00FF1F9B">
              <w:rPr>
                <w:rFonts w:ascii="Arial" w:eastAsia="標楷體" w:hAnsi="Arial" w:cs="Arial"/>
                <w:spacing w:val="-10"/>
              </w:rPr>
              <w:t>)</w:t>
            </w:r>
            <w:r w:rsidRPr="00FF1F9B">
              <w:rPr>
                <w:rFonts w:ascii="Arial" w:eastAsia="標楷體" w:hAnsi="Arial" w:cs="Arial"/>
                <w:spacing w:val="-10"/>
              </w:rPr>
              <w:t>以上經驗者，須出具工作證明。</w:t>
            </w:r>
          </w:p>
          <w:p w14:paraId="5DA288AA" w14:textId="715933A9" w:rsidR="00E51D28" w:rsidRPr="00FF1F9B" w:rsidRDefault="00E51D28" w:rsidP="00DD3F48">
            <w:pPr>
              <w:autoSpaceDE w:val="0"/>
              <w:autoSpaceDN w:val="0"/>
              <w:spacing w:line="320" w:lineRule="exact"/>
              <w:ind w:left="180" w:hangingChars="82" w:hanging="180"/>
              <w:jc w:val="both"/>
              <w:rPr>
                <w:rFonts w:ascii="Arial" w:eastAsia="標楷體" w:hAnsi="Arial" w:cs="Arial"/>
                <w:spacing w:val="-10"/>
              </w:rPr>
            </w:pPr>
            <w:r w:rsidRPr="00FF1F9B">
              <w:rPr>
                <w:rFonts w:ascii="Arial" w:eastAsia="標楷體" w:hAnsi="Arial" w:cs="Arial"/>
                <w:spacing w:val="-10"/>
              </w:rPr>
              <w:t>3.</w:t>
            </w:r>
            <w:r w:rsidRPr="00FF1F9B">
              <w:rPr>
                <w:rFonts w:ascii="Arial" w:eastAsia="標楷體" w:hAnsi="Arial" w:cs="Arial"/>
                <w:spacing w:val="-10"/>
              </w:rPr>
              <w:t>英語程度通過下列任一語言測驗標準：</w:t>
            </w:r>
          </w:p>
          <w:p w14:paraId="0851DB04"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(1)</w:t>
            </w:r>
            <w:r w:rsidRPr="00FF1F9B">
              <w:rPr>
                <w:rFonts w:ascii="Arial" w:eastAsia="標楷體" w:hAnsi="Arial" w:cs="Arial"/>
                <w:color w:val="auto"/>
                <w:spacing w:val="-10"/>
              </w:rPr>
              <w:t>全民英檢</w:t>
            </w:r>
            <w:r w:rsidRPr="00FF1F9B">
              <w:rPr>
                <w:rFonts w:ascii="Arial" w:eastAsia="標楷體" w:hAnsi="Arial" w:cs="Arial"/>
                <w:color w:val="auto"/>
                <w:spacing w:val="-10"/>
              </w:rPr>
              <w:t>(GEPT)</w:t>
            </w:r>
            <w:r w:rsidRPr="00FF1F9B">
              <w:rPr>
                <w:rFonts w:ascii="Arial" w:eastAsia="標楷體" w:hAnsi="Arial" w:cs="Arial"/>
                <w:color w:val="auto"/>
                <w:spacing w:val="-10"/>
              </w:rPr>
              <w:t>中級檢定合格。</w:t>
            </w:r>
          </w:p>
          <w:p w14:paraId="474BE9A4"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(2)</w:t>
            </w:r>
            <w:r w:rsidRPr="00FF1F9B">
              <w:rPr>
                <w:rFonts w:ascii="Arial" w:eastAsia="標楷體" w:hAnsi="Arial" w:cs="Arial"/>
                <w:color w:val="auto"/>
                <w:spacing w:val="-10"/>
              </w:rPr>
              <w:t>托福</w:t>
            </w:r>
            <w:r w:rsidRPr="00FF1F9B">
              <w:rPr>
                <w:rFonts w:ascii="Arial" w:eastAsia="標楷體" w:hAnsi="Arial" w:cs="Arial"/>
                <w:color w:val="auto"/>
                <w:spacing w:val="-10"/>
              </w:rPr>
              <w:t>(IBT)</w:t>
            </w:r>
            <w:r w:rsidRPr="00FF1F9B">
              <w:rPr>
                <w:rFonts w:ascii="Arial" w:eastAsia="標楷體" w:hAnsi="Arial" w:cs="Arial"/>
                <w:color w:val="auto"/>
                <w:spacing w:val="-10"/>
              </w:rPr>
              <w:t>達</w:t>
            </w:r>
            <w:r w:rsidRPr="00FF1F9B">
              <w:rPr>
                <w:rFonts w:ascii="Arial" w:eastAsia="標楷體" w:hAnsi="Arial" w:cs="Arial"/>
                <w:color w:val="auto"/>
                <w:spacing w:val="-10"/>
              </w:rPr>
              <w:t>57</w:t>
            </w:r>
            <w:r w:rsidRPr="00FF1F9B">
              <w:rPr>
                <w:rFonts w:ascii="Arial" w:eastAsia="標楷體" w:hAnsi="Arial" w:cs="Arial"/>
                <w:color w:val="auto"/>
                <w:spacing w:val="-10"/>
              </w:rPr>
              <w:t>分以上或</w:t>
            </w:r>
            <w:r w:rsidRPr="00FF1F9B">
              <w:rPr>
                <w:rFonts w:ascii="Arial" w:eastAsia="標楷體" w:hAnsi="Arial" w:cs="Arial"/>
                <w:color w:val="auto"/>
                <w:spacing w:val="-10"/>
              </w:rPr>
              <w:t>(ITP)</w:t>
            </w:r>
            <w:r w:rsidRPr="00FF1F9B">
              <w:rPr>
                <w:rFonts w:ascii="Arial" w:eastAsia="標楷體" w:hAnsi="Arial" w:cs="Arial"/>
                <w:color w:val="auto"/>
                <w:spacing w:val="-10"/>
              </w:rPr>
              <w:t>達</w:t>
            </w:r>
            <w:r w:rsidRPr="00FF1F9B">
              <w:rPr>
                <w:rFonts w:ascii="Arial" w:eastAsia="標楷體" w:hAnsi="Arial" w:cs="Arial"/>
                <w:color w:val="auto"/>
                <w:spacing w:val="-10"/>
              </w:rPr>
              <w:t>460</w:t>
            </w:r>
            <w:r w:rsidRPr="00FF1F9B">
              <w:rPr>
                <w:rFonts w:ascii="Arial" w:eastAsia="標楷體" w:hAnsi="Arial" w:cs="Arial"/>
                <w:color w:val="auto"/>
                <w:spacing w:val="-10"/>
              </w:rPr>
              <w:t>分以上。</w:t>
            </w:r>
          </w:p>
          <w:p w14:paraId="464F1377"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(3)</w:t>
            </w:r>
            <w:r w:rsidRPr="00FF1F9B">
              <w:rPr>
                <w:rFonts w:ascii="Arial" w:eastAsia="標楷體" w:hAnsi="Arial" w:cs="Arial"/>
                <w:color w:val="auto"/>
                <w:spacing w:val="-10"/>
              </w:rPr>
              <w:t>多益</w:t>
            </w:r>
            <w:r w:rsidRPr="00FF1F9B">
              <w:rPr>
                <w:rFonts w:ascii="Arial" w:eastAsia="標楷體" w:hAnsi="Arial" w:cs="Arial"/>
                <w:color w:val="auto"/>
                <w:spacing w:val="-10"/>
              </w:rPr>
              <w:t>(TOEIC)</w:t>
            </w:r>
            <w:r w:rsidRPr="00FF1F9B">
              <w:rPr>
                <w:rFonts w:ascii="Arial" w:eastAsia="標楷體" w:hAnsi="Arial" w:cs="Arial"/>
                <w:color w:val="auto"/>
                <w:spacing w:val="-10"/>
              </w:rPr>
              <w:t>達</w:t>
            </w:r>
            <w:r w:rsidRPr="00FF1F9B">
              <w:rPr>
                <w:rFonts w:ascii="Arial" w:eastAsia="標楷體" w:hAnsi="Arial" w:cs="Arial"/>
                <w:color w:val="auto"/>
                <w:spacing w:val="-10"/>
              </w:rPr>
              <w:t>550</w:t>
            </w:r>
            <w:r w:rsidRPr="00FF1F9B">
              <w:rPr>
                <w:rFonts w:ascii="Arial" w:eastAsia="標楷體" w:hAnsi="Arial" w:cs="Arial"/>
                <w:color w:val="auto"/>
                <w:spacing w:val="-10"/>
              </w:rPr>
              <w:t>分以上。</w:t>
            </w:r>
          </w:p>
          <w:p w14:paraId="62AAA2BB"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(4)</w:t>
            </w:r>
            <w:r w:rsidRPr="00FF1F9B">
              <w:rPr>
                <w:rFonts w:ascii="Arial" w:eastAsia="標楷體" w:hAnsi="Arial" w:cs="Arial"/>
                <w:color w:val="auto"/>
                <w:spacing w:val="-10"/>
              </w:rPr>
              <w:t>國際英語測試</w:t>
            </w:r>
            <w:r w:rsidRPr="00FF1F9B">
              <w:rPr>
                <w:rFonts w:ascii="Arial" w:eastAsia="標楷體" w:hAnsi="Arial" w:cs="Arial"/>
                <w:color w:val="auto"/>
                <w:spacing w:val="-10"/>
              </w:rPr>
              <w:t>(IELTS) 4</w:t>
            </w:r>
            <w:r w:rsidRPr="00FF1F9B">
              <w:rPr>
                <w:rFonts w:ascii="Arial" w:eastAsia="標楷體" w:hAnsi="Arial" w:cs="Arial"/>
                <w:color w:val="auto"/>
                <w:spacing w:val="-10"/>
              </w:rPr>
              <w:t>以上。</w:t>
            </w:r>
          </w:p>
          <w:p w14:paraId="4731CC5B"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(5)</w:t>
            </w:r>
            <w:r w:rsidRPr="00FF1F9B">
              <w:rPr>
                <w:rFonts w:ascii="Arial" w:eastAsia="標楷體" w:hAnsi="Arial" w:cs="Arial"/>
                <w:color w:val="auto"/>
                <w:spacing w:val="-10"/>
              </w:rPr>
              <w:t>劍橋大學國際商務英語能力測驗</w:t>
            </w:r>
            <w:r w:rsidRPr="00FF1F9B">
              <w:rPr>
                <w:rFonts w:ascii="Arial" w:eastAsia="標楷體" w:hAnsi="Arial" w:cs="Arial"/>
                <w:color w:val="auto"/>
                <w:spacing w:val="-10"/>
              </w:rPr>
              <w:t>(BULATS) ALTE Level 2</w:t>
            </w:r>
            <w:r w:rsidRPr="00FF1F9B">
              <w:rPr>
                <w:rFonts w:ascii="Arial" w:eastAsia="標楷體" w:hAnsi="Arial" w:cs="Arial"/>
                <w:color w:val="auto"/>
                <w:spacing w:val="-10"/>
              </w:rPr>
              <w:t>以上；或劍橋領思職場</w:t>
            </w:r>
            <w:r w:rsidRPr="00FF1F9B">
              <w:rPr>
                <w:rFonts w:ascii="Arial" w:eastAsia="標楷體" w:hAnsi="Arial" w:cs="Arial"/>
                <w:color w:val="auto"/>
                <w:spacing w:val="-10"/>
              </w:rPr>
              <w:t>(</w:t>
            </w:r>
            <w:r w:rsidRPr="00FF1F9B">
              <w:rPr>
                <w:rFonts w:ascii="Arial" w:eastAsia="標楷體" w:hAnsi="Arial" w:cs="Arial"/>
                <w:color w:val="auto"/>
                <w:spacing w:val="-10"/>
              </w:rPr>
              <w:t>實用</w:t>
            </w:r>
            <w:r w:rsidRPr="00FF1F9B">
              <w:rPr>
                <w:rFonts w:ascii="Arial" w:eastAsia="標楷體" w:hAnsi="Arial" w:cs="Arial"/>
                <w:color w:val="auto"/>
                <w:spacing w:val="-10"/>
              </w:rPr>
              <w:t>)</w:t>
            </w:r>
            <w:r w:rsidRPr="00FF1F9B">
              <w:rPr>
                <w:rFonts w:ascii="Arial" w:eastAsia="標楷體" w:hAnsi="Arial" w:cs="Arial"/>
                <w:color w:val="auto"/>
                <w:spacing w:val="-10"/>
              </w:rPr>
              <w:t>英語檢測</w:t>
            </w:r>
            <w:r w:rsidRPr="00FF1F9B">
              <w:rPr>
                <w:rFonts w:ascii="Arial" w:eastAsia="標楷體" w:hAnsi="Arial" w:cs="Arial"/>
                <w:color w:val="auto"/>
                <w:spacing w:val="-10"/>
              </w:rPr>
              <w:t xml:space="preserve"> CEFR Level B1</w:t>
            </w:r>
            <w:r w:rsidRPr="00FF1F9B">
              <w:rPr>
                <w:rFonts w:ascii="Arial" w:eastAsia="標楷體" w:hAnsi="Arial" w:cs="Arial"/>
                <w:color w:val="auto"/>
                <w:spacing w:val="-10"/>
              </w:rPr>
              <w:t>以上。</w:t>
            </w:r>
          </w:p>
          <w:p w14:paraId="5C799287"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(6)</w:t>
            </w:r>
            <w:r w:rsidRPr="00FF1F9B">
              <w:rPr>
                <w:rFonts w:ascii="Arial" w:eastAsia="標楷體" w:hAnsi="Arial" w:cs="Arial"/>
                <w:color w:val="auto"/>
                <w:spacing w:val="-10"/>
              </w:rPr>
              <w:t>英文外語能力測驗</w:t>
            </w:r>
            <w:r w:rsidRPr="00FF1F9B">
              <w:rPr>
                <w:rFonts w:ascii="Arial" w:eastAsia="標楷體" w:hAnsi="Arial" w:cs="Arial"/>
                <w:color w:val="auto"/>
                <w:spacing w:val="-10"/>
              </w:rPr>
              <w:t>(FLPT)</w:t>
            </w:r>
            <w:r w:rsidRPr="00FF1F9B">
              <w:rPr>
                <w:rFonts w:ascii="Arial" w:eastAsia="標楷體" w:hAnsi="Arial" w:cs="Arial"/>
                <w:color w:val="auto"/>
                <w:spacing w:val="-10"/>
              </w:rPr>
              <w:t>口試成績為</w:t>
            </w:r>
            <w:r w:rsidRPr="00FF1F9B">
              <w:rPr>
                <w:rFonts w:ascii="Arial" w:eastAsia="標楷體" w:hAnsi="Arial" w:cs="Arial"/>
                <w:color w:val="auto"/>
                <w:spacing w:val="-10"/>
              </w:rPr>
              <w:t>S-2</w:t>
            </w:r>
            <w:r w:rsidRPr="00FF1F9B">
              <w:rPr>
                <w:rFonts w:ascii="Arial" w:eastAsia="標楷體" w:hAnsi="Arial" w:cs="Arial"/>
                <w:color w:val="auto"/>
                <w:spacing w:val="-10"/>
              </w:rPr>
              <w:t>以上，筆試達</w:t>
            </w:r>
            <w:r w:rsidRPr="00FF1F9B">
              <w:rPr>
                <w:rFonts w:ascii="Arial" w:eastAsia="標楷體" w:hAnsi="Arial" w:cs="Arial"/>
                <w:color w:val="auto"/>
                <w:spacing w:val="-10"/>
              </w:rPr>
              <w:t>150</w:t>
            </w:r>
            <w:r w:rsidRPr="00FF1F9B">
              <w:rPr>
                <w:rFonts w:ascii="Arial" w:eastAsia="標楷體" w:hAnsi="Arial" w:cs="Arial"/>
                <w:color w:val="auto"/>
                <w:spacing w:val="-10"/>
              </w:rPr>
              <w:t>分以上。</w:t>
            </w:r>
          </w:p>
          <w:p w14:paraId="38F587CC" w14:textId="77777777" w:rsidR="00465213" w:rsidRPr="00FF1F9B" w:rsidRDefault="00465213"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(7)</w:t>
            </w:r>
            <w:r w:rsidRPr="00FF1F9B">
              <w:rPr>
                <w:rFonts w:ascii="Arial" w:eastAsia="標楷體" w:hAnsi="Arial" w:cs="Arial"/>
                <w:color w:val="auto"/>
                <w:spacing w:val="-10"/>
              </w:rPr>
              <w:t>全球英檢</w:t>
            </w:r>
            <w:r w:rsidRPr="00FF1F9B">
              <w:rPr>
                <w:rFonts w:ascii="Arial" w:eastAsia="標楷體" w:hAnsi="Arial" w:cs="Arial"/>
                <w:color w:val="auto"/>
                <w:spacing w:val="-10"/>
              </w:rPr>
              <w:t>(GET) B1</w:t>
            </w:r>
            <w:r w:rsidRPr="00FF1F9B">
              <w:rPr>
                <w:rFonts w:ascii="Arial" w:eastAsia="標楷體" w:hAnsi="Arial" w:cs="Arial"/>
                <w:color w:val="auto"/>
                <w:spacing w:val="-10"/>
              </w:rPr>
              <w:t>級。</w:t>
            </w:r>
          </w:p>
          <w:p w14:paraId="79813A98" w14:textId="77777777" w:rsidR="00E51D28" w:rsidRPr="00FF1F9B" w:rsidRDefault="00E51D28" w:rsidP="00DD3F48">
            <w:pPr>
              <w:autoSpaceDE w:val="0"/>
              <w:autoSpaceDN w:val="0"/>
              <w:spacing w:line="320" w:lineRule="exact"/>
              <w:ind w:left="180" w:hangingChars="82" w:hanging="180"/>
              <w:jc w:val="both"/>
              <w:rPr>
                <w:rFonts w:ascii="Arial" w:eastAsia="標楷體" w:hAnsi="Arial" w:cs="Arial"/>
                <w:spacing w:val="-10"/>
              </w:rPr>
            </w:pPr>
            <w:r w:rsidRPr="00FF1F9B">
              <w:rPr>
                <w:rFonts w:ascii="Arial" w:eastAsia="標楷體" w:hAnsi="Arial" w:cs="Arial"/>
                <w:spacing w:val="-10"/>
              </w:rPr>
              <w:t>4.</w:t>
            </w:r>
            <w:r w:rsidRPr="00FF1F9B">
              <w:rPr>
                <w:rFonts w:ascii="Arial" w:eastAsia="標楷體" w:hAnsi="Arial" w:cs="Arial"/>
                <w:spacing w:val="-10"/>
              </w:rPr>
              <w:t>日語程度通過下列任一語言測驗標準：</w:t>
            </w:r>
          </w:p>
          <w:p w14:paraId="6DB1DF30"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(1)</w:t>
            </w:r>
            <w:r w:rsidRPr="00FF1F9B">
              <w:rPr>
                <w:rFonts w:ascii="Arial" w:eastAsia="標楷體" w:hAnsi="Arial" w:cs="Arial"/>
                <w:color w:val="auto"/>
                <w:spacing w:val="-10"/>
              </w:rPr>
              <w:t>日本語能力試驗</w:t>
            </w:r>
            <w:r w:rsidRPr="00FF1F9B">
              <w:rPr>
                <w:rFonts w:ascii="Arial" w:eastAsia="標楷體" w:hAnsi="Arial" w:cs="Arial"/>
                <w:color w:val="auto"/>
                <w:spacing w:val="-10"/>
              </w:rPr>
              <w:t>(JLPT) N3</w:t>
            </w:r>
            <w:r w:rsidRPr="00FF1F9B">
              <w:rPr>
                <w:rFonts w:ascii="Arial" w:eastAsia="標楷體" w:hAnsi="Arial" w:cs="Arial"/>
                <w:color w:val="auto"/>
                <w:spacing w:val="-10"/>
              </w:rPr>
              <w:t>以上。</w:t>
            </w:r>
          </w:p>
          <w:p w14:paraId="5BCC2BF2"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(2)</w:t>
            </w:r>
            <w:r w:rsidRPr="00FF1F9B">
              <w:rPr>
                <w:rFonts w:ascii="Arial" w:eastAsia="標楷體" w:hAnsi="Arial" w:cs="Arial"/>
                <w:color w:val="auto"/>
                <w:spacing w:val="-10"/>
              </w:rPr>
              <w:t>日本留學試驗</w:t>
            </w:r>
            <w:r w:rsidRPr="00FF1F9B">
              <w:rPr>
                <w:rFonts w:ascii="Arial" w:eastAsia="標楷體" w:hAnsi="Arial" w:cs="Arial"/>
                <w:color w:val="auto"/>
                <w:spacing w:val="-10"/>
              </w:rPr>
              <w:t>(EJU)</w:t>
            </w:r>
            <w:r w:rsidRPr="00FF1F9B">
              <w:rPr>
                <w:rFonts w:ascii="Arial" w:eastAsia="標楷體" w:hAnsi="Arial" w:cs="Arial"/>
                <w:color w:val="auto"/>
                <w:spacing w:val="-10"/>
              </w:rPr>
              <w:t>達</w:t>
            </w:r>
            <w:r w:rsidRPr="00FF1F9B">
              <w:rPr>
                <w:rFonts w:ascii="Arial" w:eastAsia="標楷體" w:hAnsi="Arial" w:cs="Arial"/>
                <w:color w:val="auto"/>
                <w:spacing w:val="-10"/>
              </w:rPr>
              <w:t>500</w:t>
            </w:r>
            <w:r w:rsidRPr="00FF1F9B">
              <w:rPr>
                <w:rFonts w:ascii="Arial" w:eastAsia="標楷體" w:hAnsi="Arial" w:cs="Arial"/>
                <w:color w:val="auto"/>
                <w:spacing w:val="-10"/>
              </w:rPr>
              <w:t>分以上。</w:t>
            </w:r>
          </w:p>
          <w:p w14:paraId="42BED854"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(3)</w:t>
            </w:r>
            <w:r w:rsidRPr="00FF1F9B">
              <w:rPr>
                <w:rFonts w:ascii="Arial" w:eastAsia="標楷體" w:hAnsi="Arial" w:cs="Arial"/>
                <w:color w:val="auto"/>
                <w:spacing w:val="-10"/>
              </w:rPr>
              <w:t>商務日語能力考試</w:t>
            </w:r>
            <w:r w:rsidRPr="00FF1F9B">
              <w:rPr>
                <w:rFonts w:ascii="Arial" w:eastAsia="標楷體" w:hAnsi="Arial" w:cs="Arial"/>
                <w:color w:val="auto"/>
                <w:spacing w:val="-10"/>
              </w:rPr>
              <w:t>(BJT) J3</w:t>
            </w:r>
            <w:r w:rsidRPr="00FF1F9B">
              <w:rPr>
                <w:rFonts w:ascii="Arial" w:eastAsia="標楷體" w:hAnsi="Arial" w:cs="Arial"/>
                <w:color w:val="auto"/>
                <w:spacing w:val="-10"/>
              </w:rPr>
              <w:t>以上。</w:t>
            </w:r>
          </w:p>
          <w:p w14:paraId="2E7DDA32"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(4)</w:t>
            </w:r>
            <w:r w:rsidRPr="00FF1F9B">
              <w:rPr>
                <w:rFonts w:ascii="Arial" w:eastAsia="標楷體" w:hAnsi="Arial" w:cs="Arial"/>
                <w:color w:val="auto"/>
                <w:spacing w:val="-10"/>
              </w:rPr>
              <w:t>實用日本語檢定</w:t>
            </w:r>
            <w:r w:rsidRPr="00FF1F9B">
              <w:rPr>
                <w:rFonts w:ascii="Arial" w:eastAsia="標楷體" w:hAnsi="Arial" w:cs="Arial"/>
                <w:color w:val="auto"/>
                <w:spacing w:val="-10"/>
              </w:rPr>
              <w:t>(J.TEST) C</w:t>
            </w:r>
            <w:r w:rsidRPr="00FF1F9B">
              <w:rPr>
                <w:rFonts w:ascii="Arial" w:eastAsia="標楷體" w:hAnsi="Arial" w:cs="Arial"/>
                <w:color w:val="auto"/>
                <w:spacing w:val="-10"/>
              </w:rPr>
              <w:t>級以上。</w:t>
            </w:r>
          </w:p>
          <w:p w14:paraId="43AC7DEA" w14:textId="77777777" w:rsidR="00E51D28" w:rsidRPr="00FF1F9B" w:rsidRDefault="00E51D28" w:rsidP="00DD3F48">
            <w:pPr>
              <w:autoSpaceDE w:val="0"/>
              <w:autoSpaceDN w:val="0"/>
              <w:spacing w:line="320" w:lineRule="exact"/>
              <w:ind w:left="180" w:hangingChars="82" w:hanging="180"/>
              <w:jc w:val="both"/>
              <w:rPr>
                <w:rFonts w:ascii="Arial" w:eastAsia="標楷體" w:hAnsi="Arial" w:cs="Arial"/>
                <w:spacing w:val="-10"/>
              </w:rPr>
            </w:pPr>
            <w:r w:rsidRPr="00FF1F9B">
              <w:rPr>
                <w:rFonts w:ascii="Arial" w:eastAsia="標楷體" w:hAnsi="Arial" w:cs="Arial"/>
                <w:spacing w:val="-10"/>
              </w:rPr>
              <w:t>5.</w:t>
            </w:r>
            <w:r w:rsidRPr="00FF1F9B">
              <w:rPr>
                <w:rFonts w:ascii="Arial" w:eastAsia="標楷體" w:hAnsi="Arial" w:cs="Arial"/>
                <w:spacing w:val="-10"/>
              </w:rPr>
              <w:t>專業證照</w:t>
            </w:r>
            <w:r w:rsidRPr="00FF1F9B">
              <w:rPr>
                <w:rFonts w:ascii="Arial" w:eastAsia="標楷體" w:hAnsi="Arial" w:cs="Arial"/>
                <w:spacing w:val="-10"/>
              </w:rPr>
              <w:t>(</w:t>
            </w:r>
            <w:r w:rsidRPr="00FF1F9B">
              <w:rPr>
                <w:rFonts w:ascii="Arial" w:eastAsia="標楷體" w:hAnsi="Arial" w:cs="Arial"/>
                <w:spacing w:val="-10"/>
              </w:rPr>
              <w:t>具下列之一或多項證照</w:t>
            </w:r>
            <w:r w:rsidRPr="00FF1F9B">
              <w:rPr>
                <w:rFonts w:ascii="Arial" w:eastAsia="標楷體" w:hAnsi="Arial" w:cs="Arial"/>
                <w:spacing w:val="-10"/>
              </w:rPr>
              <w:t>)</w:t>
            </w:r>
            <w:r w:rsidRPr="00FF1F9B">
              <w:rPr>
                <w:rFonts w:ascii="Arial" w:eastAsia="標楷體" w:hAnsi="Arial" w:cs="Arial"/>
                <w:spacing w:val="-10"/>
              </w:rPr>
              <w:t>：</w:t>
            </w:r>
          </w:p>
          <w:p w14:paraId="4B675E09"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(1)</w:t>
            </w:r>
            <w:r w:rsidRPr="00FF1F9B">
              <w:rPr>
                <w:rFonts w:ascii="Arial" w:eastAsia="標楷體" w:hAnsi="Arial" w:cs="Arial"/>
                <w:color w:val="auto"/>
                <w:spacing w:val="-10"/>
              </w:rPr>
              <w:t>銀行內部控制與內部稽核測驗。</w:t>
            </w:r>
          </w:p>
          <w:p w14:paraId="578F6BEA"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(2)</w:t>
            </w:r>
            <w:r w:rsidRPr="00FF1F9B">
              <w:rPr>
                <w:rFonts w:ascii="Arial" w:eastAsia="標楷體" w:hAnsi="Arial" w:cs="Arial"/>
                <w:color w:val="auto"/>
                <w:spacing w:val="-10"/>
              </w:rPr>
              <w:t>信託業業務人員信託業務專業測驗。</w:t>
            </w:r>
          </w:p>
          <w:p w14:paraId="720A57C3"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(3)</w:t>
            </w:r>
            <w:r w:rsidRPr="00FF1F9B">
              <w:rPr>
                <w:rFonts w:ascii="Arial" w:eastAsia="標楷體" w:hAnsi="Arial" w:cs="Arial"/>
                <w:color w:val="auto"/>
                <w:spacing w:val="-10"/>
              </w:rPr>
              <w:t>人身保險業務員資格測驗。</w:t>
            </w:r>
          </w:p>
          <w:p w14:paraId="71639170"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(4)</w:t>
            </w:r>
            <w:r w:rsidRPr="00FF1F9B">
              <w:rPr>
                <w:rFonts w:ascii="Arial" w:eastAsia="標楷體" w:hAnsi="Arial" w:cs="Arial"/>
                <w:color w:val="auto"/>
                <w:spacing w:val="-10"/>
              </w:rPr>
              <w:t>投資型保險商品業務員資格測驗。</w:t>
            </w:r>
          </w:p>
          <w:p w14:paraId="13CF72E5"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(5)</w:t>
            </w:r>
            <w:r w:rsidRPr="00FF1F9B">
              <w:rPr>
                <w:rFonts w:ascii="Arial" w:eastAsia="標楷體" w:hAnsi="Arial" w:cs="Arial"/>
                <w:color w:val="auto"/>
                <w:spacing w:val="-10"/>
              </w:rPr>
              <w:t>人身保險業務員銷售外幣收付非投資型保險商品測驗。</w:t>
            </w:r>
          </w:p>
          <w:p w14:paraId="306C91CE" w14:textId="77777777" w:rsidR="00E51D28" w:rsidRPr="00FF1F9B" w:rsidRDefault="00E51D28" w:rsidP="00DD3F48">
            <w:pPr>
              <w:pStyle w:val="Default"/>
              <w:spacing w:line="320" w:lineRule="exact"/>
              <w:ind w:leftChars="76" w:left="468" w:hangingChars="130" w:hanging="286"/>
              <w:jc w:val="both"/>
              <w:rPr>
                <w:rFonts w:ascii="Arial" w:eastAsia="標楷體" w:hAnsi="Arial" w:cs="Arial"/>
                <w:color w:val="auto"/>
                <w:spacing w:val="-10"/>
              </w:rPr>
            </w:pPr>
            <w:r w:rsidRPr="00FF1F9B">
              <w:rPr>
                <w:rFonts w:ascii="Arial" w:eastAsia="標楷體" w:hAnsi="Arial" w:cs="Arial"/>
                <w:color w:val="auto"/>
                <w:spacing w:val="-10"/>
              </w:rPr>
              <w:t>(6)</w:t>
            </w:r>
            <w:r w:rsidRPr="00FF1F9B">
              <w:rPr>
                <w:rFonts w:ascii="Arial" w:eastAsia="標楷體" w:hAnsi="Arial" w:cs="Arial"/>
                <w:color w:val="auto"/>
                <w:spacing w:val="-10"/>
              </w:rPr>
              <w:t>其他金融或理財相關證照。</w:t>
            </w:r>
          </w:p>
          <w:p w14:paraId="0D225A19" w14:textId="1710A178" w:rsidR="00AD788B" w:rsidRPr="00FF1F9B" w:rsidRDefault="00AD788B" w:rsidP="00DD3F48">
            <w:pPr>
              <w:pStyle w:val="Default"/>
              <w:spacing w:beforeLines="50" w:before="180" w:line="280" w:lineRule="exact"/>
              <w:ind w:leftChars="14" w:left="263" w:hangingChars="104" w:hanging="229"/>
              <w:jc w:val="both"/>
              <w:rPr>
                <w:rFonts w:ascii="Arial" w:eastAsia="標楷體" w:hAnsi="Arial" w:cs="Arial"/>
                <w:b/>
                <w:color w:val="auto"/>
                <w:spacing w:val="-10"/>
              </w:rPr>
            </w:pPr>
            <w:r w:rsidRPr="00FF1F9B">
              <w:rPr>
                <w:rFonts w:ascii="新細明體" w:hAnsi="新細明體" w:cs="新細明體" w:hint="eastAsia"/>
                <w:b/>
                <w:color w:val="auto"/>
                <w:spacing w:val="-10"/>
              </w:rPr>
              <w:t>※</w:t>
            </w:r>
            <w:r w:rsidRPr="00FF1F9B">
              <w:rPr>
                <w:rFonts w:ascii="Arial" w:eastAsia="標楷體" w:hAnsi="Arial" w:cs="Arial"/>
                <w:b/>
                <w:color w:val="auto"/>
                <w:spacing w:val="-10"/>
              </w:rPr>
              <w:t>華南銀行得視錄取人員學經歷背景、金融相關或語言證照考取情形個別核薪。</w:t>
            </w:r>
          </w:p>
          <w:p w14:paraId="740F3223" w14:textId="1EEC014F" w:rsidR="00621B33" w:rsidRPr="00FF1F9B" w:rsidRDefault="00621B33" w:rsidP="00DD3F48">
            <w:pPr>
              <w:pStyle w:val="Default"/>
              <w:spacing w:line="280" w:lineRule="exact"/>
              <w:ind w:leftChars="14" w:left="287" w:hangingChars="115" w:hanging="253"/>
              <w:jc w:val="both"/>
              <w:rPr>
                <w:rFonts w:ascii="Arial" w:eastAsia="標楷體" w:hAnsi="Arial" w:cs="Arial"/>
                <w:b/>
                <w:color w:val="auto"/>
                <w:spacing w:val="-10"/>
              </w:rPr>
            </w:pPr>
            <w:r w:rsidRPr="00FF1F9B">
              <w:rPr>
                <w:rFonts w:ascii="新細明體" w:hAnsi="新細明體" w:cs="新細明體" w:hint="eastAsia"/>
                <w:b/>
                <w:color w:val="auto"/>
                <w:spacing w:val="-10"/>
              </w:rPr>
              <w:t>※</w:t>
            </w:r>
            <w:r w:rsidRPr="00FF1F9B">
              <w:rPr>
                <w:rFonts w:eastAsia="標楷體" w:cs="細明體" w:hint="eastAsia"/>
                <w:b/>
                <w:color w:val="auto"/>
              </w:rPr>
              <w:t>本類組錄取人員之工作地點以本行客戶服務部為原則，惟華南銀行得視個別工作表現與本行業務需要調動至營業單位。</w:t>
            </w:r>
          </w:p>
          <w:p w14:paraId="60656789" w14:textId="38319F38" w:rsidR="00AD788B" w:rsidRPr="00FF1F9B" w:rsidRDefault="00AD788B" w:rsidP="00DD3F48">
            <w:pPr>
              <w:pStyle w:val="Default"/>
              <w:spacing w:line="280" w:lineRule="exact"/>
              <w:ind w:leftChars="14" w:left="263" w:hangingChars="104" w:hanging="229"/>
              <w:jc w:val="both"/>
              <w:rPr>
                <w:rFonts w:ascii="Arial" w:eastAsia="標楷體" w:hAnsi="Arial" w:cs="Arial"/>
                <w:b/>
                <w:color w:val="auto"/>
                <w:spacing w:val="-10"/>
              </w:rPr>
            </w:pPr>
            <w:r w:rsidRPr="00FF1F9B">
              <w:rPr>
                <w:rFonts w:ascii="新細明體" w:hAnsi="新細明體" w:cs="新細明體" w:hint="eastAsia"/>
                <w:b/>
                <w:color w:val="auto"/>
                <w:spacing w:val="-10"/>
              </w:rPr>
              <w:t>※</w:t>
            </w:r>
            <w:r w:rsidRPr="00FF1F9B">
              <w:rPr>
                <w:rFonts w:ascii="Arial" w:eastAsia="標楷體" w:hAnsi="Arial" w:cs="Arial"/>
                <w:b/>
                <w:color w:val="auto"/>
                <w:spacing w:val="-10"/>
              </w:rPr>
              <w:t>薪資標準：</w:t>
            </w:r>
            <w:r w:rsidRPr="00FF1F9B">
              <w:rPr>
                <w:rFonts w:ascii="Arial" w:eastAsia="標楷體" w:hAnsi="Arial" w:cs="Arial"/>
                <w:b/>
                <w:color w:val="auto"/>
                <w:spacing w:val="-10"/>
              </w:rPr>
              <w:t>37,500-55,000</w:t>
            </w:r>
            <w:r w:rsidRPr="00FF1F9B">
              <w:rPr>
                <w:rFonts w:ascii="Arial" w:eastAsia="標楷體" w:hAnsi="Arial" w:cs="Arial"/>
                <w:b/>
                <w:color w:val="auto"/>
                <w:spacing w:val="-10"/>
              </w:rPr>
              <w:t>元</w:t>
            </w:r>
          </w:p>
        </w:tc>
        <w:tc>
          <w:tcPr>
            <w:tcW w:w="1268" w:type="pct"/>
            <w:shd w:val="clear" w:color="auto" w:fill="auto"/>
            <w:vAlign w:val="center"/>
          </w:tcPr>
          <w:p w14:paraId="0ADF1D97" w14:textId="2473ED4E" w:rsidR="00465213" w:rsidRPr="00FF1F9B" w:rsidRDefault="00465213" w:rsidP="00DD3F48">
            <w:pPr>
              <w:spacing w:line="320" w:lineRule="exact"/>
              <w:jc w:val="both"/>
              <w:rPr>
                <w:rFonts w:ascii="Arial" w:eastAsia="標楷體" w:hAnsi="Arial" w:cs="Arial"/>
              </w:rPr>
            </w:pPr>
            <w:r w:rsidRPr="00FF1F9B">
              <w:rPr>
                <w:rFonts w:ascii="Arial" w:eastAsia="標楷體" w:hAnsi="Arial" w:cs="Arial" w:hint="eastAsia"/>
              </w:rPr>
              <w:t>1.</w:t>
            </w:r>
            <w:r w:rsidRPr="00FF1F9B">
              <w:rPr>
                <w:rFonts w:ascii="Arial" w:eastAsia="標楷體" w:hAnsi="Arial" w:cs="Arial" w:hint="eastAsia"/>
              </w:rPr>
              <w:t>共同科目</w:t>
            </w:r>
            <w:r w:rsidRPr="00FF1F9B">
              <w:rPr>
                <w:rFonts w:ascii="Arial" w:eastAsia="標楷體" w:hAnsi="Arial" w:cs="Arial" w:hint="eastAsia"/>
              </w:rPr>
              <w:t>(30%)</w:t>
            </w:r>
            <w:r w:rsidRPr="00FF1F9B">
              <w:rPr>
                <w:rFonts w:ascii="Arial" w:eastAsia="標楷體" w:hAnsi="Arial" w:cs="Arial"/>
              </w:rPr>
              <w:t>：</w:t>
            </w:r>
          </w:p>
          <w:p w14:paraId="2159220D" w14:textId="77777777" w:rsidR="00465213" w:rsidRPr="00FF1F9B" w:rsidRDefault="00465213" w:rsidP="00DD3F48">
            <w:pPr>
              <w:autoSpaceDE w:val="0"/>
              <w:autoSpaceDN w:val="0"/>
              <w:adjustRightInd w:val="0"/>
              <w:spacing w:line="320" w:lineRule="exact"/>
              <w:ind w:leftChars="84" w:left="202"/>
              <w:jc w:val="both"/>
              <w:rPr>
                <w:rFonts w:ascii="標楷體" w:eastAsia="標楷體" w:hAnsi="標楷體" w:cs="Arial"/>
                <w:kern w:val="0"/>
              </w:rPr>
            </w:pPr>
            <w:r w:rsidRPr="00FF1F9B">
              <w:rPr>
                <w:rFonts w:ascii="標楷體" w:eastAsia="標楷體" w:hAnsi="標楷體" w:cs="Arial"/>
                <w:kern w:val="0"/>
              </w:rPr>
              <w:t>英文</w:t>
            </w:r>
          </w:p>
          <w:p w14:paraId="737C0DE8" w14:textId="77777777" w:rsidR="00465213" w:rsidRPr="00FF1F9B" w:rsidRDefault="00465213" w:rsidP="00DD3F48">
            <w:pPr>
              <w:spacing w:line="320" w:lineRule="exact"/>
              <w:ind w:leftChars="84" w:left="202"/>
              <w:jc w:val="both"/>
              <w:rPr>
                <w:rFonts w:ascii="標楷體" w:eastAsia="標楷體" w:hAnsi="標楷體" w:cs="Arial"/>
              </w:rPr>
            </w:pPr>
            <w:r w:rsidRPr="00FF1F9B">
              <w:rPr>
                <w:rFonts w:ascii="標楷體" w:eastAsia="標楷體" w:hAnsi="標楷體" w:cs="Cambria Math"/>
              </w:rPr>
              <w:t>◎</w:t>
            </w:r>
            <w:r w:rsidRPr="00FF1F9B">
              <w:rPr>
                <w:rFonts w:ascii="標楷體" w:eastAsia="標楷體" w:hAnsi="標楷體" w:cs="Arial"/>
              </w:rPr>
              <w:t>選擇題</w:t>
            </w:r>
          </w:p>
          <w:p w14:paraId="387BBEB6" w14:textId="5BCB684C" w:rsidR="00465213" w:rsidRPr="00FF1F9B" w:rsidRDefault="00465213" w:rsidP="00DD3F48">
            <w:pPr>
              <w:spacing w:line="320" w:lineRule="exact"/>
              <w:jc w:val="both"/>
              <w:rPr>
                <w:rFonts w:ascii="Arial" w:eastAsia="標楷體" w:hAnsi="Arial" w:cs="Arial"/>
              </w:rPr>
            </w:pPr>
            <w:r w:rsidRPr="00FF1F9B">
              <w:rPr>
                <w:rFonts w:ascii="Arial" w:eastAsia="標楷體" w:hAnsi="Arial" w:cs="Arial" w:hint="eastAsia"/>
              </w:rPr>
              <w:t>2.</w:t>
            </w:r>
            <w:r w:rsidRPr="00FF1F9B">
              <w:rPr>
                <w:rFonts w:ascii="Arial" w:eastAsia="標楷體" w:hAnsi="Arial" w:cs="Arial"/>
              </w:rPr>
              <w:t>專業科目</w:t>
            </w:r>
            <w:r w:rsidRPr="00FF1F9B">
              <w:rPr>
                <w:rFonts w:ascii="Arial" w:eastAsia="標楷體" w:hAnsi="Arial" w:cs="Arial"/>
              </w:rPr>
              <w:t>(</w:t>
            </w:r>
            <w:r w:rsidRPr="00FF1F9B">
              <w:rPr>
                <w:rFonts w:ascii="Arial" w:eastAsia="標楷體" w:hAnsi="Arial" w:cs="Arial" w:hint="eastAsia"/>
              </w:rPr>
              <w:t>70</w:t>
            </w:r>
            <w:r w:rsidRPr="00FF1F9B">
              <w:rPr>
                <w:rFonts w:ascii="Arial" w:eastAsia="標楷體" w:hAnsi="Arial" w:cs="Arial"/>
              </w:rPr>
              <w:t>%)</w:t>
            </w:r>
            <w:r w:rsidRPr="00FF1F9B">
              <w:rPr>
                <w:rFonts w:ascii="Arial" w:eastAsia="標楷體" w:hAnsi="Arial" w:cs="Arial"/>
              </w:rPr>
              <w:t>：</w:t>
            </w:r>
          </w:p>
          <w:p w14:paraId="7E501ACA" w14:textId="0C21AF2A" w:rsidR="00465213" w:rsidRPr="00FF1F9B" w:rsidRDefault="00465213" w:rsidP="00DD3F48">
            <w:pPr>
              <w:spacing w:line="320" w:lineRule="exact"/>
              <w:ind w:leftChars="114" w:left="480" w:hangingChars="86" w:hanging="206"/>
              <w:jc w:val="both"/>
              <w:rPr>
                <w:rFonts w:ascii="Arial" w:eastAsia="標楷體" w:hAnsi="Arial" w:cs="Arial"/>
              </w:rPr>
            </w:pPr>
            <w:r w:rsidRPr="00FF1F9B">
              <w:rPr>
                <w:rFonts w:ascii="Arial" w:eastAsia="標楷體" w:hAnsi="Arial" w:cs="Arial"/>
              </w:rPr>
              <w:t>(1)</w:t>
            </w:r>
            <w:r w:rsidRPr="00FF1F9B">
              <w:rPr>
                <w:rFonts w:ascii="Arial" w:eastAsia="標楷體" w:hAnsi="Arial" w:cs="Arial"/>
              </w:rPr>
              <w:t>貨幣銀行學</w:t>
            </w:r>
          </w:p>
          <w:p w14:paraId="6220ACF2" w14:textId="149FD4E3" w:rsidR="00465213" w:rsidRPr="00FF1F9B" w:rsidRDefault="00465213" w:rsidP="00DD3F48">
            <w:pPr>
              <w:spacing w:line="320" w:lineRule="exact"/>
              <w:ind w:leftChars="114" w:left="480" w:hangingChars="86" w:hanging="206"/>
              <w:jc w:val="both"/>
              <w:rPr>
                <w:rFonts w:ascii="Arial" w:eastAsia="標楷體" w:hAnsi="Arial" w:cs="Arial"/>
              </w:rPr>
            </w:pPr>
            <w:r w:rsidRPr="00FF1F9B">
              <w:rPr>
                <w:rFonts w:ascii="Arial" w:eastAsia="標楷體" w:hAnsi="Arial" w:cs="Arial"/>
              </w:rPr>
              <w:t>(2)</w:t>
            </w:r>
            <w:r w:rsidRPr="00FF1F9B">
              <w:rPr>
                <w:rFonts w:ascii="Arial" w:eastAsia="標楷體" w:hAnsi="Arial" w:cs="Arial"/>
              </w:rPr>
              <w:t>會計學</w:t>
            </w:r>
          </w:p>
          <w:p w14:paraId="1A97999B" w14:textId="2899DDF7" w:rsidR="00465213" w:rsidRPr="00FF1F9B" w:rsidRDefault="00465213" w:rsidP="00DD3F48">
            <w:pPr>
              <w:spacing w:line="320" w:lineRule="exact"/>
              <w:ind w:leftChars="114" w:left="480" w:hangingChars="86" w:hanging="206"/>
              <w:jc w:val="both"/>
              <w:rPr>
                <w:rFonts w:ascii="Arial" w:eastAsia="標楷體" w:hAnsi="Arial" w:cs="Arial"/>
              </w:rPr>
            </w:pPr>
            <w:r w:rsidRPr="00FF1F9B">
              <w:rPr>
                <w:rFonts w:ascii="Arial" w:eastAsia="標楷體" w:hAnsi="Arial" w:cs="Arial"/>
              </w:rPr>
              <w:t>(3)</w:t>
            </w:r>
            <w:r w:rsidRPr="00FF1F9B">
              <w:rPr>
                <w:rFonts w:ascii="Arial" w:eastAsia="標楷體" w:hAnsi="Arial" w:cs="Arial"/>
              </w:rPr>
              <w:t>銀行法、票據法</w:t>
            </w:r>
          </w:p>
          <w:p w14:paraId="2D41CD82" w14:textId="44EC930B" w:rsidR="00465213" w:rsidRPr="00FF1F9B" w:rsidRDefault="00465213" w:rsidP="00DD3F48">
            <w:pPr>
              <w:autoSpaceDE w:val="0"/>
              <w:autoSpaceDN w:val="0"/>
              <w:spacing w:line="320" w:lineRule="exact"/>
              <w:ind w:leftChars="100" w:left="240"/>
              <w:jc w:val="both"/>
              <w:rPr>
                <w:rFonts w:ascii="Arial" w:eastAsia="標楷體" w:hAnsi="Arial" w:cs="Arial"/>
                <w:kern w:val="0"/>
              </w:rPr>
            </w:pPr>
            <w:r w:rsidRPr="00FF1F9B">
              <w:rPr>
                <w:rFonts w:ascii="標楷體" w:hAnsi="標楷體" w:cs="Arial" w:hint="eastAsia"/>
              </w:rPr>
              <w:t>◎</w:t>
            </w:r>
            <w:r w:rsidRPr="00FF1F9B">
              <w:rPr>
                <w:rFonts w:ascii="Arial" w:eastAsia="標楷體" w:hAnsi="Arial" w:cs="Arial"/>
              </w:rPr>
              <w:t>選擇題</w:t>
            </w:r>
          </w:p>
        </w:tc>
      </w:tr>
    </w:tbl>
    <w:p w14:paraId="3F53E8F6" w14:textId="0B4CC02B" w:rsidR="00C64128" w:rsidRPr="00FF1F9B" w:rsidRDefault="00C64128" w:rsidP="006B46CD">
      <w:pPr>
        <w:spacing w:line="400" w:lineRule="exact"/>
        <w:jc w:val="both"/>
        <w:rPr>
          <w:rFonts w:ascii="Arial" w:eastAsia="標楷體" w:hAnsi="Arial" w:cs="Arial"/>
          <w:sz w:val="26"/>
          <w:szCs w:val="26"/>
        </w:rPr>
      </w:pPr>
      <w:r w:rsidRPr="00FF1F9B">
        <w:rPr>
          <w:rFonts w:ascii="Arial" w:eastAsia="標楷體" w:hAnsi="Arial" w:cs="Arial" w:hint="eastAsia"/>
          <w:sz w:val="26"/>
          <w:szCs w:val="26"/>
        </w:rPr>
        <w:lastRenderedPageBreak/>
        <w:t>【請注意】</w:t>
      </w:r>
    </w:p>
    <w:p w14:paraId="111CF325" w14:textId="77777777" w:rsidR="008C5601" w:rsidRPr="00FF1F9B" w:rsidRDefault="008C5601" w:rsidP="004135D3">
      <w:pPr>
        <w:spacing w:line="340" w:lineRule="exact"/>
        <w:ind w:leftChars="44" w:left="569" w:hangingChars="178" w:hanging="463"/>
        <w:jc w:val="both"/>
        <w:rPr>
          <w:rFonts w:ascii="Arial" w:eastAsia="標楷體" w:hAnsi="Arial" w:cs="Arial"/>
          <w:sz w:val="26"/>
          <w:szCs w:val="26"/>
        </w:rPr>
      </w:pPr>
      <w:r w:rsidRPr="00FF1F9B">
        <w:rPr>
          <w:rFonts w:ascii="Arial" w:eastAsia="標楷體" w:hAnsi="Arial" w:cs="Arial" w:hint="eastAsia"/>
          <w:sz w:val="26"/>
          <w:szCs w:val="26"/>
        </w:rPr>
        <w:t>註</w:t>
      </w:r>
      <w:r w:rsidRPr="00FF1F9B">
        <w:rPr>
          <w:rFonts w:ascii="Arial" w:eastAsia="標楷體" w:hAnsi="Arial" w:cs="Arial" w:hint="eastAsia"/>
          <w:sz w:val="26"/>
          <w:szCs w:val="26"/>
        </w:rPr>
        <w:t>1.</w:t>
      </w:r>
      <w:r w:rsidRPr="00FF1F9B">
        <w:rPr>
          <w:rFonts w:ascii="Arial" w:eastAsia="標楷體" w:hAnsi="Arial" w:cs="Arial" w:hint="eastAsia"/>
          <w:sz w:val="26"/>
          <w:szCs w:val="26"/>
        </w:rPr>
        <w:t>上表所列學歷須為教育部認可之學校，且不得以同等學力報考。</w:t>
      </w:r>
    </w:p>
    <w:p w14:paraId="1EA89AC0" w14:textId="77777777" w:rsidR="008C5601" w:rsidRPr="00FF1F9B" w:rsidRDefault="008C5601" w:rsidP="004135D3">
      <w:pPr>
        <w:spacing w:line="340" w:lineRule="exact"/>
        <w:ind w:leftChars="163" w:left="693" w:hangingChars="116" w:hanging="302"/>
        <w:jc w:val="both"/>
        <w:rPr>
          <w:rFonts w:ascii="Arial" w:eastAsia="標楷體" w:hAnsi="Arial" w:cs="Arial"/>
          <w:sz w:val="26"/>
          <w:szCs w:val="26"/>
        </w:rPr>
      </w:pPr>
      <w:r w:rsidRPr="00FF1F9B">
        <w:rPr>
          <w:rFonts w:ascii="Arial" w:eastAsia="標楷體" w:hAnsi="Arial" w:cs="Arial" w:hint="eastAsia"/>
          <w:sz w:val="26"/>
          <w:szCs w:val="26"/>
        </w:rPr>
        <w:t>※</w:t>
      </w:r>
      <w:r w:rsidR="004B5B3D" w:rsidRPr="00FF1F9B">
        <w:rPr>
          <w:rFonts w:ascii="Arial" w:eastAsia="標楷體" w:hAnsi="Arial" w:cs="Arial" w:hint="eastAsia"/>
          <w:sz w:val="26"/>
          <w:szCs w:val="26"/>
        </w:rPr>
        <w:t>學位</w:t>
      </w:r>
      <w:r w:rsidR="004B5B3D" w:rsidRPr="00FF1F9B">
        <w:rPr>
          <w:rFonts w:ascii="Arial" w:eastAsia="標楷體" w:hAnsi="Arial" w:cs="Arial" w:hint="eastAsia"/>
          <w:sz w:val="26"/>
          <w:szCs w:val="26"/>
        </w:rPr>
        <w:t>(</w:t>
      </w:r>
      <w:r w:rsidR="004B5B3D" w:rsidRPr="00FF1F9B">
        <w:rPr>
          <w:rFonts w:ascii="Arial" w:eastAsia="標楷體" w:hAnsi="Arial" w:cs="Arial" w:hint="eastAsia"/>
          <w:sz w:val="26"/>
          <w:szCs w:val="26"/>
        </w:rPr>
        <w:t>畢業</w:t>
      </w:r>
      <w:r w:rsidR="004B5B3D" w:rsidRPr="00FF1F9B">
        <w:rPr>
          <w:rFonts w:ascii="Arial" w:eastAsia="標楷體" w:hAnsi="Arial" w:cs="Arial" w:hint="eastAsia"/>
          <w:sz w:val="26"/>
          <w:szCs w:val="26"/>
        </w:rPr>
        <w:t>)</w:t>
      </w:r>
      <w:r w:rsidRPr="00FF1F9B">
        <w:rPr>
          <w:rFonts w:ascii="Arial" w:eastAsia="標楷體" w:hAnsi="Arial" w:cs="Arial" w:hint="eastAsia"/>
          <w:sz w:val="26"/>
          <w:szCs w:val="26"/>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FF1F9B">
        <w:rPr>
          <w:rFonts w:ascii="Arial" w:eastAsia="標楷體" w:hAnsi="Arial" w:cs="Arial" w:hint="eastAsia"/>
          <w:sz w:val="26"/>
          <w:szCs w:val="26"/>
        </w:rPr>
        <w:t>(</w:t>
      </w:r>
      <w:r w:rsidRPr="00FF1F9B">
        <w:rPr>
          <w:rFonts w:ascii="Arial" w:eastAsia="標楷體" w:hAnsi="Arial" w:cs="Arial" w:hint="eastAsia"/>
          <w:sz w:val="26"/>
          <w:szCs w:val="26"/>
        </w:rPr>
        <w:t>認</w:t>
      </w:r>
      <w:r w:rsidRPr="00FF1F9B">
        <w:rPr>
          <w:rFonts w:ascii="Arial" w:eastAsia="標楷體" w:hAnsi="Arial" w:cs="Arial" w:hint="eastAsia"/>
          <w:sz w:val="26"/>
          <w:szCs w:val="26"/>
        </w:rPr>
        <w:t>)</w:t>
      </w:r>
      <w:r w:rsidRPr="00FF1F9B">
        <w:rPr>
          <w:rFonts w:ascii="Arial" w:eastAsia="標楷體" w:hAnsi="Arial" w:cs="Arial" w:hint="eastAsia"/>
          <w:sz w:val="26"/>
          <w:szCs w:val="26"/>
        </w:rPr>
        <w:t>證。目前尚未經前述單位驗</w:t>
      </w:r>
      <w:r w:rsidRPr="00FF1F9B">
        <w:rPr>
          <w:rFonts w:ascii="Arial" w:eastAsia="標楷體" w:hAnsi="Arial" w:cs="Arial" w:hint="eastAsia"/>
          <w:sz w:val="26"/>
          <w:szCs w:val="26"/>
        </w:rPr>
        <w:t>(</w:t>
      </w:r>
      <w:r w:rsidRPr="00FF1F9B">
        <w:rPr>
          <w:rFonts w:ascii="Arial" w:eastAsia="標楷體" w:hAnsi="Arial" w:cs="Arial" w:hint="eastAsia"/>
          <w:sz w:val="26"/>
          <w:szCs w:val="26"/>
        </w:rPr>
        <w:t>認</w:t>
      </w:r>
      <w:r w:rsidRPr="00FF1F9B">
        <w:rPr>
          <w:rFonts w:ascii="Arial" w:eastAsia="標楷體" w:hAnsi="Arial" w:cs="Arial" w:hint="eastAsia"/>
          <w:sz w:val="26"/>
          <w:szCs w:val="26"/>
        </w:rPr>
        <w:t>)</w:t>
      </w:r>
      <w:r w:rsidRPr="00FF1F9B">
        <w:rPr>
          <w:rFonts w:ascii="Arial" w:eastAsia="標楷體" w:hAnsi="Arial" w:cs="Arial" w:hint="eastAsia"/>
          <w:sz w:val="26"/>
          <w:szCs w:val="26"/>
        </w:rPr>
        <w:t>證者，請及早申請，以免損及本身權益。</w:t>
      </w:r>
    </w:p>
    <w:p w14:paraId="45457617" w14:textId="77777777" w:rsidR="008C5601" w:rsidRPr="00FF1F9B" w:rsidRDefault="008C5601" w:rsidP="004135D3">
      <w:pPr>
        <w:spacing w:line="340" w:lineRule="exact"/>
        <w:ind w:leftChars="163" w:left="693" w:hangingChars="116" w:hanging="302"/>
        <w:jc w:val="both"/>
        <w:rPr>
          <w:rFonts w:ascii="Arial" w:eastAsia="標楷體" w:hAnsi="Arial" w:cs="Arial"/>
          <w:sz w:val="26"/>
          <w:szCs w:val="26"/>
        </w:rPr>
      </w:pPr>
      <w:r w:rsidRPr="00FF1F9B">
        <w:rPr>
          <w:rFonts w:ascii="Arial" w:eastAsia="標楷體" w:hAnsi="Arial" w:cs="Arial" w:hint="eastAsia"/>
          <w:sz w:val="26"/>
          <w:szCs w:val="26"/>
        </w:rPr>
        <w:t>※如未能出具前項單位驗</w:t>
      </w:r>
      <w:r w:rsidRPr="00FF1F9B">
        <w:rPr>
          <w:rFonts w:ascii="Arial" w:eastAsia="標楷體" w:hAnsi="Arial" w:cs="Arial" w:hint="eastAsia"/>
          <w:sz w:val="26"/>
          <w:szCs w:val="26"/>
        </w:rPr>
        <w:t>(</w:t>
      </w:r>
      <w:r w:rsidRPr="00FF1F9B">
        <w:rPr>
          <w:rFonts w:ascii="Arial" w:eastAsia="標楷體" w:hAnsi="Arial" w:cs="Arial" w:hint="eastAsia"/>
          <w:sz w:val="26"/>
          <w:szCs w:val="26"/>
        </w:rPr>
        <w:t>認</w:t>
      </w:r>
      <w:r w:rsidRPr="00FF1F9B">
        <w:rPr>
          <w:rFonts w:ascii="Arial" w:eastAsia="標楷體" w:hAnsi="Arial" w:cs="Arial" w:hint="eastAsia"/>
          <w:sz w:val="26"/>
          <w:szCs w:val="26"/>
        </w:rPr>
        <w:t>)</w:t>
      </w:r>
      <w:r w:rsidRPr="00FF1F9B">
        <w:rPr>
          <w:rFonts w:ascii="Arial" w:eastAsia="標楷體" w:hAnsi="Arial" w:cs="Arial" w:hint="eastAsia"/>
          <w:sz w:val="26"/>
          <w:szCs w:val="26"/>
        </w:rPr>
        <w:t>證之證明，將不符合所規定之資格條件，不得入場參加第二試</w:t>
      </w:r>
      <w:r w:rsidRPr="00FF1F9B">
        <w:rPr>
          <w:rFonts w:ascii="Arial" w:eastAsia="標楷體" w:hAnsi="Arial" w:cs="Arial" w:hint="eastAsia"/>
          <w:sz w:val="26"/>
          <w:szCs w:val="26"/>
        </w:rPr>
        <w:t>(</w:t>
      </w:r>
      <w:r w:rsidRPr="00FF1F9B">
        <w:rPr>
          <w:rFonts w:ascii="Arial" w:eastAsia="標楷體" w:hAnsi="Arial" w:cs="Arial" w:hint="eastAsia"/>
          <w:sz w:val="26"/>
          <w:szCs w:val="26"/>
        </w:rPr>
        <w:t>口試</w:t>
      </w:r>
      <w:r w:rsidRPr="00FF1F9B">
        <w:rPr>
          <w:rFonts w:ascii="Arial" w:eastAsia="標楷體" w:hAnsi="Arial" w:cs="Arial" w:hint="eastAsia"/>
          <w:sz w:val="26"/>
          <w:szCs w:val="26"/>
        </w:rPr>
        <w:t>)</w:t>
      </w:r>
      <w:r w:rsidRPr="00FF1F9B">
        <w:rPr>
          <w:rFonts w:ascii="Arial" w:eastAsia="標楷體" w:hAnsi="Arial" w:cs="Arial" w:hint="eastAsia"/>
          <w:sz w:val="26"/>
          <w:szCs w:val="26"/>
        </w:rPr>
        <w:t>。</w:t>
      </w:r>
    </w:p>
    <w:p w14:paraId="63551122" w14:textId="0E027F4B" w:rsidR="00C64128" w:rsidRPr="00FF1F9B" w:rsidRDefault="00E64ECB" w:rsidP="004135D3">
      <w:pPr>
        <w:spacing w:line="340" w:lineRule="exact"/>
        <w:ind w:leftChars="44" w:left="569" w:hangingChars="178" w:hanging="463"/>
        <w:jc w:val="both"/>
        <w:rPr>
          <w:rFonts w:ascii="Arial" w:eastAsia="標楷體" w:hAnsi="Arial" w:cs="Arial"/>
          <w:sz w:val="26"/>
          <w:szCs w:val="26"/>
        </w:rPr>
      </w:pPr>
      <w:r w:rsidRPr="00FF1F9B">
        <w:rPr>
          <w:rFonts w:ascii="Arial" w:eastAsia="標楷體" w:hAnsi="Arial" w:cs="Arial" w:hint="eastAsia"/>
          <w:sz w:val="26"/>
          <w:szCs w:val="26"/>
        </w:rPr>
        <w:t>註</w:t>
      </w:r>
      <w:r w:rsidR="007A6BCE" w:rsidRPr="00FF1F9B">
        <w:rPr>
          <w:rFonts w:ascii="Arial" w:eastAsia="標楷體" w:hAnsi="Arial" w:cs="Arial" w:hint="eastAsia"/>
          <w:sz w:val="26"/>
          <w:szCs w:val="26"/>
        </w:rPr>
        <w:t>2</w:t>
      </w:r>
      <w:r w:rsidRPr="00FF1F9B">
        <w:rPr>
          <w:rFonts w:ascii="Arial" w:eastAsia="標楷體" w:hAnsi="Arial" w:cs="Arial" w:hint="eastAsia"/>
          <w:sz w:val="26"/>
          <w:szCs w:val="26"/>
        </w:rPr>
        <w:t>.</w:t>
      </w:r>
      <w:r w:rsidR="00C64128" w:rsidRPr="00FF1F9B">
        <w:rPr>
          <w:rFonts w:ascii="Arial" w:eastAsia="標楷體" w:hAnsi="Arial" w:cs="Arial" w:hint="eastAsia"/>
          <w:sz w:val="26"/>
          <w:szCs w:val="26"/>
        </w:rPr>
        <w:t>其他資格條件：</w:t>
      </w:r>
      <w:r w:rsidR="00D27829" w:rsidRPr="00FF1F9B">
        <w:rPr>
          <w:rFonts w:ascii="標楷體" w:eastAsia="標楷體" w:hAnsi="標楷體" w:cs="Arial" w:hint="eastAsia"/>
          <w:sz w:val="26"/>
          <w:szCs w:val="26"/>
        </w:rPr>
        <w:t>甄試類別</w:t>
      </w:r>
      <w:r w:rsidR="00C64128" w:rsidRPr="00FF1F9B">
        <w:rPr>
          <w:rFonts w:ascii="Arial" w:eastAsia="標楷體" w:hAnsi="Arial" w:cs="Arial" w:hint="eastAsia"/>
          <w:sz w:val="26"/>
          <w:szCs w:val="26"/>
        </w:rPr>
        <w:t>所須具備之</w:t>
      </w:r>
      <w:r w:rsidR="00094587" w:rsidRPr="00FF1F9B">
        <w:rPr>
          <w:rFonts w:ascii="Arial" w:eastAsia="標楷體" w:hAnsi="Arial" w:cs="Arial" w:hint="eastAsia"/>
          <w:sz w:val="26"/>
          <w:szCs w:val="26"/>
        </w:rPr>
        <w:t>專業證照</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工作經驗等資格條件，</w:t>
      </w:r>
      <w:r w:rsidR="005E3A75" w:rsidRPr="00FF1F9B">
        <w:rPr>
          <w:rFonts w:ascii="Arial" w:eastAsia="標楷體" w:hAnsi="Arial" w:cs="Arial" w:hint="eastAsia"/>
          <w:sz w:val="26"/>
          <w:szCs w:val="26"/>
        </w:rPr>
        <w:t>限於</w:t>
      </w:r>
      <w:r w:rsidR="00D27829" w:rsidRPr="00FF1F9B">
        <w:rPr>
          <w:rFonts w:ascii="Arial" w:eastAsia="標楷體" w:hAnsi="Arial" w:cs="Arial" w:hint="eastAsia"/>
          <w:b/>
          <w:sz w:val="26"/>
          <w:szCs w:val="26"/>
          <w:u w:val="single"/>
        </w:rPr>
        <w:t>11</w:t>
      </w:r>
      <w:r w:rsidR="0081527A" w:rsidRPr="00FF1F9B">
        <w:rPr>
          <w:rFonts w:ascii="Arial" w:eastAsia="標楷體" w:hAnsi="Arial" w:cs="Arial" w:hint="eastAsia"/>
          <w:b/>
          <w:sz w:val="26"/>
          <w:szCs w:val="26"/>
          <w:u w:val="single"/>
        </w:rPr>
        <w:t>1</w:t>
      </w:r>
      <w:r w:rsidR="00D27829" w:rsidRPr="00FF1F9B">
        <w:rPr>
          <w:rFonts w:ascii="Arial" w:eastAsia="標楷體" w:hAnsi="Arial" w:cs="Arial" w:hint="eastAsia"/>
          <w:b/>
          <w:sz w:val="26"/>
          <w:szCs w:val="26"/>
          <w:u w:val="single"/>
        </w:rPr>
        <w:t>年</w:t>
      </w:r>
      <w:r w:rsidR="00AD788B" w:rsidRPr="00FF1F9B">
        <w:rPr>
          <w:rFonts w:ascii="Arial" w:eastAsia="標楷體" w:hAnsi="Arial" w:cs="Arial" w:hint="eastAsia"/>
          <w:b/>
          <w:sz w:val="26"/>
          <w:szCs w:val="26"/>
          <w:u w:val="single"/>
        </w:rPr>
        <w:t>12</w:t>
      </w:r>
      <w:r w:rsidR="00D27829" w:rsidRPr="00FF1F9B">
        <w:rPr>
          <w:rFonts w:ascii="Arial" w:eastAsia="標楷體" w:hAnsi="Arial" w:cs="Arial" w:hint="eastAsia"/>
          <w:b/>
          <w:sz w:val="26"/>
          <w:szCs w:val="26"/>
          <w:u w:val="single"/>
        </w:rPr>
        <w:t>月</w:t>
      </w:r>
      <w:r w:rsidR="00AD788B" w:rsidRPr="00FF1F9B">
        <w:rPr>
          <w:rFonts w:ascii="Arial" w:eastAsia="標楷體" w:hAnsi="Arial" w:cs="Arial" w:hint="eastAsia"/>
          <w:b/>
          <w:sz w:val="26"/>
          <w:szCs w:val="26"/>
          <w:u w:val="single"/>
        </w:rPr>
        <w:t>9</w:t>
      </w:r>
      <w:r w:rsidR="00D27829" w:rsidRPr="00FF1F9B">
        <w:rPr>
          <w:rFonts w:ascii="Arial" w:eastAsia="標楷體" w:hAnsi="Arial" w:cs="Arial" w:hint="eastAsia"/>
          <w:b/>
          <w:sz w:val="26"/>
          <w:szCs w:val="26"/>
          <w:u w:val="single"/>
        </w:rPr>
        <w:t>日</w:t>
      </w:r>
      <w:r w:rsidR="005E3A75" w:rsidRPr="00FF1F9B">
        <w:rPr>
          <w:rFonts w:ascii="Arial" w:eastAsia="標楷體" w:hAnsi="Arial" w:cs="Arial" w:hint="eastAsia"/>
          <w:sz w:val="26"/>
          <w:szCs w:val="26"/>
        </w:rPr>
        <w:t>(</w:t>
      </w:r>
      <w:r w:rsidR="005E3A75" w:rsidRPr="00FF1F9B">
        <w:rPr>
          <w:rFonts w:ascii="Arial" w:eastAsia="標楷體" w:hAnsi="Arial" w:cs="Arial" w:hint="eastAsia"/>
          <w:sz w:val="26"/>
          <w:szCs w:val="26"/>
        </w:rPr>
        <w:t>口試前一日</w:t>
      </w:r>
      <w:r w:rsidR="005E3A75" w:rsidRPr="00FF1F9B">
        <w:rPr>
          <w:rFonts w:ascii="Arial" w:eastAsia="標楷體" w:hAnsi="Arial" w:cs="Arial" w:hint="eastAsia"/>
          <w:sz w:val="26"/>
          <w:szCs w:val="26"/>
        </w:rPr>
        <w:t>)</w:t>
      </w:r>
      <w:r w:rsidR="005E3A75" w:rsidRPr="00FF1F9B">
        <w:rPr>
          <w:rFonts w:ascii="Arial" w:eastAsia="標楷體" w:hAnsi="Arial" w:cs="Arial" w:hint="eastAsia"/>
          <w:sz w:val="26"/>
          <w:szCs w:val="26"/>
        </w:rPr>
        <w:t>以前取得</w:t>
      </w:r>
      <w:r w:rsidR="00C64128" w:rsidRPr="00FF1F9B">
        <w:rPr>
          <w:rFonts w:ascii="Arial" w:eastAsia="標楷體" w:hAnsi="Arial" w:cs="Arial" w:hint="eastAsia"/>
          <w:sz w:val="26"/>
          <w:szCs w:val="26"/>
        </w:rPr>
        <w:t>。應考人依報考甄試類別，符合簡章資格條件者</w:t>
      </w:r>
      <w:r w:rsidR="00C64128" w:rsidRPr="00FF1F9B">
        <w:rPr>
          <w:rFonts w:ascii="Arial" w:eastAsia="標楷體" w:hAnsi="Arial" w:cs="Arial" w:hint="eastAsia"/>
          <w:b/>
          <w:sz w:val="26"/>
          <w:szCs w:val="26"/>
        </w:rPr>
        <w:t>(</w:t>
      </w:r>
      <w:r w:rsidR="00C64128" w:rsidRPr="00FF1F9B">
        <w:rPr>
          <w:rFonts w:ascii="Arial" w:eastAsia="標楷體" w:hAnsi="Arial" w:cs="Arial" w:hint="eastAsia"/>
          <w:b/>
          <w:sz w:val="26"/>
          <w:szCs w:val="26"/>
        </w:rPr>
        <w:t>相關資格條件如有任何疑義，請於報名截止前具名向主辦單位確認；未經確認，有關資格條件以主辦單位認定為主</w:t>
      </w:r>
      <w:r w:rsidR="00C64128" w:rsidRPr="00FF1F9B">
        <w:rPr>
          <w:rFonts w:ascii="Arial" w:eastAsia="標楷體" w:hAnsi="Arial" w:cs="Arial" w:hint="eastAsia"/>
          <w:b/>
          <w:sz w:val="26"/>
          <w:szCs w:val="26"/>
        </w:rPr>
        <w:t>)</w:t>
      </w:r>
      <w:r w:rsidR="00C64128" w:rsidRPr="00FF1F9B">
        <w:rPr>
          <w:rFonts w:ascii="Arial" w:eastAsia="標楷體" w:hAnsi="Arial" w:cs="Arial" w:hint="eastAsia"/>
          <w:sz w:val="26"/>
          <w:szCs w:val="26"/>
        </w:rPr>
        <w:t>，得先行報考；報考者須通過第一試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筆試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後，始得參加第二試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口試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。通知參加第二試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口試</w:t>
      </w:r>
      <w:r w:rsidR="005E3A75" w:rsidRPr="00FF1F9B">
        <w:rPr>
          <w:rFonts w:ascii="Arial" w:eastAsia="標楷體" w:hAnsi="Arial" w:cs="Arial" w:hint="eastAsia"/>
          <w:sz w:val="26"/>
          <w:szCs w:val="26"/>
        </w:rPr>
        <w:t>)</w:t>
      </w:r>
      <w:r w:rsidR="00C64128" w:rsidRPr="00FF1F9B">
        <w:rPr>
          <w:rFonts w:ascii="Arial" w:eastAsia="標楷體" w:hAnsi="Arial" w:cs="Arial" w:hint="eastAsia"/>
          <w:sz w:val="26"/>
          <w:szCs w:val="26"/>
        </w:rPr>
        <w:t>者，於第二試報到時須繳驗相關證明文件</w:t>
      </w:r>
      <w:r w:rsidR="00642153" w:rsidRPr="00FF1F9B">
        <w:rPr>
          <w:rFonts w:ascii="Arial" w:eastAsia="標楷體" w:hAnsi="Arial" w:cs="Arial" w:hint="eastAsia"/>
          <w:sz w:val="26"/>
          <w:szCs w:val="26"/>
        </w:rPr>
        <w:t>(</w:t>
      </w:r>
      <w:r w:rsidR="00C64128" w:rsidRPr="00FF1F9B">
        <w:rPr>
          <w:rFonts w:ascii="Arial" w:eastAsia="標楷體" w:hAnsi="Arial" w:cs="Arial" w:hint="eastAsia"/>
          <w:sz w:val="26"/>
          <w:szCs w:val="26"/>
        </w:rPr>
        <w:t>詳見本簡章第</w:t>
      </w:r>
      <w:r w:rsidR="004872D4" w:rsidRPr="00FF1F9B">
        <w:rPr>
          <w:rFonts w:ascii="Arial" w:eastAsia="標楷體" w:hAnsi="Arial" w:cs="Arial" w:hint="eastAsia"/>
          <w:sz w:val="26"/>
          <w:szCs w:val="26"/>
        </w:rPr>
        <w:t>陸</w:t>
      </w:r>
      <w:r w:rsidR="00C64128" w:rsidRPr="00FF1F9B">
        <w:rPr>
          <w:rFonts w:ascii="Arial" w:eastAsia="標楷體" w:hAnsi="Arial" w:cs="Arial" w:hint="eastAsia"/>
          <w:sz w:val="26"/>
          <w:szCs w:val="26"/>
        </w:rPr>
        <w:t>點第二項</w:t>
      </w:r>
      <w:r w:rsidR="00642153" w:rsidRPr="00FF1F9B">
        <w:rPr>
          <w:rFonts w:ascii="Arial" w:eastAsia="標楷體" w:hAnsi="Arial" w:cs="Arial" w:hint="eastAsia"/>
          <w:sz w:val="26"/>
          <w:szCs w:val="26"/>
        </w:rPr>
        <w:t>)</w:t>
      </w:r>
      <w:r w:rsidR="00C64128" w:rsidRPr="00FF1F9B">
        <w:rPr>
          <w:rFonts w:ascii="Arial" w:eastAsia="標楷體" w:hAnsi="Arial" w:cs="Arial" w:hint="eastAsia"/>
          <w:sz w:val="26"/>
          <w:szCs w:val="26"/>
        </w:rPr>
        <w:t>，核驗相關資格條件通過後始可應試。</w:t>
      </w:r>
    </w:p>
    <w:p w14:paraId="517F2B8E" w14:textId="1A57D0B2" w:rsidR="00C64128" w:rsidRPr="00FF1F9B" w:rsidRDefault="00C64128" w:rsidP="004135D3">
      <w:pPr>
        <w:spacing w:line="340" w:lineRule="exact"/>
        <w:ind w:leftChars="44" w:left="569" w:hangingChars="178" w:hanging="463"/>
        <w:jc w:val="both"/>
        <w:rPr>
          <w:rFonts w:ascii="Arial" w:eastAsia="標楷體" w:hAnsi="Arial" w:cs="Arial"/>
          <w:spacing w:val="-10"/>
          <w:sz w:val="26"/>
          <w:szCs w:val="26"/>
        </w:rPr>
      </w:pPr>
      <w:r w:rsidRPr="00FF1F9B">
        <w:rPr>
          <w:rFonts w:ascii="Arial" w:eastAsia="標楷體" w:hAnsi="Arial" w:cs="Arial" w:hint="eastAsia"/>
          <w:sz w:val="26"/>
          <w:szCs w:val="26"/>
        </w:rPr>
        <w:t>註</w:t>
      </w:r>
      <w:r w:rsidR="007A6BCE" w:rsidRPr="00FF1F9B">
        <w:rPr>
          <w:rFonts w:ascii="Arial" w:eastAsia="標楷體" w:hAnsi="Arial" w:cs="Arial" w:hint="eastAsia"/>
          <w:sz w:val="26"/>
          <w:szCs w:val="26"/>
        </w:rPr>
        <w:t>3</w:t>
      </w:r>
      <w:r w:rsidRPr="00FF1F9B">
        <w:rPr>
          <w:rFonts w:ascii="Arial" w:eastAsia="標楷體" w:hAnsi="Arial" w:cs="Arial" w:hint="eastAsia"/>
          <w:sz w:val="26"/>
          <w:szCs w:val="26"/>
        </w:rPr>
        <w:t>.</w:t>
      </w:r>
      <w:r w:rsidRPr="00FF1F9B">
        <w:rPr>
          <w:rFonts w:ascii="Arial" w:eastAsia="標楷體" w:hAnsi="Arial" w:cs="Arial" w:hint="eastAsia"/>
          <w:spacing w:val="-10"/>
          <w:sz w:val="26"/>
          <w:szCs w:val="26"/>
        </w:rPr>
        <w:t>應考人所繳各項資料係採事後審查</w:t>
      </w:r>
      <w:r w:rsidR="004B1E22" w:rsidRPr="00FF1F9B">
        <w:rPr>
          <w:rFonts w:ascii="Arial" w:eastAsia="標楷體" w:hAnsi="Arial" w:cs="Arial" w:hint="eastAsia"/>
          <w:spacing w:val="-10"/>
          <w:sz w:val="26"/>
          <w:szCs w:val="26"/>
        </w:rPr>
        <w:t>，</w:t>
      </w:r>
      <w:r w:rsidRPr="00FF1F9B">
        <w:rPr>
          <w:rFonts w:ascii="Arial" w:eastAsia="標楷體" w:hAnsi="Arial" w:cs="Arial" w:hint="eastAsia"/>
          <w:spacing w:val="-10"/>
          <w:sz w:val="26"/>
          <w:szCs w:val="26"/>
        </w:rPr>
        <w:t>如有偽造、變造、資格不符或其他不實情事，應考人除應負法律責任外，於測驗前發現者將扣留其所繳證明文件，並拒絕其進場應試；於測驗完畢後榜示前發現者，不予錄取；榜示後發現者，撤銷其錄取資格。</w:t>
      </w:r>
    </w:p>
    <w:p w14:paraId="16B6B723" w14:textId="17EF627B" w:rsidR="00C64128" w:rsidRPr="00FF1F9B" w:rsidRDefault="00E51D28" w:rsidP="009E4E2A">
      <w:pPr>
        <w:pStyle w:val="001"/>
        <w:spacing w:beforeLines="50" w:before="180" w:afterLines="0" w:after="0" w:line="240" w:lineRule="auto"/>
        <w:rPr>
          <w:color w:val="auto"/>
        </w:rPr>
      </w:pPr>
      <w:bookmarkStart w:id="6" w:name="_Toc404161578"/>
      <w:bookmarkStart w:id="7" w:name="_Toc404867376"/>
      <w:bookmarkStart w:id="8" w:name="_Toc115254031"/>
      <w:r w:rsidRPr="00FF1F9B">
        <w:rPr>
          <w:rFonts w:hint="eastAsia"/>
          <w:color w:val="auto"/>
        </w:rPr>
        <w:t>參</w:t>
      </w:r>
      <w:r w:rsidR="00C12BC8" w:rsidRPr="00FF1F9B">
        <w:rPr>
          <w:color w:val="auto"/>
        </w:rPr>
        <w:t>、報名期間、報名方式、報名費用及繳費方式</w:t>
      </w:r>
      <w:bookmarkEnd w:id="6"/>
      <w:bookmarkEnd w:id="7"/>
      <w:bookmarkEnd w:id="8"/>
    </w:p>
    <w:p w14:paraId="7A9C774D" w14:textId="45DBFE51" w:rsidR="00C64128" w:rsidRPr="00FF1F9B" w:rsidRDefault="00C64128" w:rsidP="00707096">
      <w:pPr>
        <w:snapToGrid w:val="0"/>
        <w:spacing w:line="400" w:lineRule="exact"/>
        <w:ind w:leftChars="236" w:left="1133" w:hangingChars="218" w:hanging="567"/>
        <w:rPr>
          <w:rFonts w:ascii="Arial" w:eastAsia="標楷體" w:hAnsi="Arial" w:cs="Arial"/>
          <w:b/>
          <w:bCs/>
          <w:sz w:val="26"/>
          <w:szCs w:val="26"/>
          <w:u w:val="single"/>
        </w:rPr>
      </w:pPr>
      <w:r w:rsidRPr="00FF1F9B">
        <w:rPr>
          <w:rFonts w:ascii="Arial" w:eastAsia="標楷體" w:hAnsi="Arial" w:cs="Arial"/>
          <w:sz w:val="26"/>
          <w:szCs w:val="26"/>
        </w:rPr>
        <w:t>一、報名期間：</w:t>
      </w:r>
      <w:r w:rsidR="00BC786B" w:rsidRPr="00FF1F9B">
        <w:rPr>
          <w:rFonts w:ascii="Arial" w:eastAsia="標楷體" w:hAnsi="Arial" w:cs="Arial"/>
          <w:b/>
          <w:bCs/>
          <w:sz w:val="26"/>
          <w:szCs w:val="26"/>
          <w:u w:val="single"/>
        </w:rPr>
        <w:t>1</w:t>
      </w:r>
      <w:r w:rsidR="00BC786B" w:rsidRPr="00FF1F9B">
        <w:rPr>
          <w:rFonts w:ascii="Arial" w:eastAsia="標楷體" w:hAnsi="Arial" w:cs="Arial" w:hint="eastAsia"/>
          <w:b/>
          <w:bCs/>
          <w:sz w:val="26"/>
          <w:szCs w:val="26"/>
          <w:u w:val="single"/>
        </w:rPr>
        <w:t>1</w:t>
      </w:r>
      <w:r w:rsidR="00BF1581" w:rsidRPr="00FF1F9B">
        <w:rPr>
          <w:rFonts w:ascii="Arial" w:eastAsia="標楷體" w:hAnsi="Arial" w:cs="Arial" w:hint="eastAsia"/>
          <w:b/>
          <w:bCs/>
          <w:sz w:val="26"/>
          <w:szCs w:val="26"/>
          <w:u w:val="single"/>
        </w:rPr>
        <w:t>1</w:t>
      </w:r>
      <w:r w:rsidRPr="00FF1F9B">
        <w:rPr>
          <w:rFonts w:ascii="Arial" w:eastAsia="標楷體" w:hAnsi="Arial" w:cs="Arial"/>
          <w:b/>
          <w:bCs/>
          <w:sz w:val="26"/>
          <w:szCs w:val="26"/>
          <w:u w:val="single"/>
        </w:rPr>
        <w:t>年</w:t>
      </w:r>
      <w:r w:rsidR="00AD788B" w:rsidRPr="00FF1F9B">
        <w:rPr>
          <w:rFonts w:ascii="Arial" w:eastAsia="標楷體" w:hAnsi="Arial" w:cs="Arial" w:hint="eastAsia"/>
          <w:b/>
          <w:bCs/>
          <w:sz w:val="26"/>
          <w:szCs w:val="26"/>
          <w:u w:val="single"/>
        </w:rPr>
        <w:t>10</w:t>
      </w:r>
      <w:r w:rsidR="00FD5362" w:rsidRPr="00FF1F9B">
        <w:rPr>
          <w:rFonts w:ascii="Arial" w:eastAsia="標楷體" w:hAnsi="Arial" w:cs="Arial" w:hint="eastAsia"/>
          <w:b/>
          <w:bCs/>
          <w:sz w:val="26"/>
          <w:szCs w:val="26"/>
          <w:u w:val="single"/>
        </w:rPr>
        <w:t>月</w:t>
      </w:r>
      <w:r w:rsidR="006374DE" w:rsidRPr="00FF1F9B">
        <w:rPr>
          <w:rFonts w:ascii="Arial" w:eastAsia="標楷體" w:hAnsi="Arial" w:cs="Arial" w:hint="eastAsia"/>
          <w:b/>
          <w:bCs/>
          <w:sz w:val="26"/>
          <w:szCs w:val="26"/>
          <w:u w:val="single"/>
        </w:rPr>
        <w:t>1</w:t>
      </w:r>
      <w:r w:rsidR="000B34FD" w:rsidRPr="00FF1F9B">
        <w:rPr>
          <w:rFonts w:ascii="Arial" w:eastAsia="標楷體" w:hAnsi="Arial" w:cs="Arial" w:hint="eastAsia"/>
          <w:b/>
          <w:bCs/>
          <w:sz w:val="26"/>
          <w:szCs w:val="26"/>
          <w:u w:val="single"/>
        </w:rPr>
        <w:t>4</w:t>
      </w:r>
      <w:r w:rsidR="00FD5362" w:rsidRPr="00FF1F9B">
        <w:rPr>
          <w:rFonts w:ascii="Arial" w:eastAsia="標楷體" w:hAnsi="Arial" w:cs="Arial" w:hint="eastAsia"/>
          <w:b/>
          <w:bCs/>
          <w:sz w:val="26"/>
          <w:szCs w:val="26"/>
          <w:u w:val="single"/>
        </w:rPr>
        <w:t>日</w:t>
      </w:r>
      <w:r w:rsidRPr="00FF1F9B">
        <w:rPr>
          <w:rFonts w:ascii="Arial" w:eastAsia="標楷體" w:hAnsi="Arial" w:cs="Arial" w:hint="eastAsia"/>
          <w:b/>
          <w:bCs/>
          <w:sz w:val="26"/>
          <w:szCs w:val="26"/>
          <w:u w:val="single"/>
        </w:rPr>
        <w:t>(</w:t>
      </w:r>
      <w:r w:rsidRPr="00FF1F9B">
        <w:rPr>
          <w:rFonts w:ascii="Arial" w:eastAsia="標楷體" w:hAnsi="Arial" w:cs="Arial" w:hint="eastAsia"/>
          <w:b/>
          <w:bCs/>
          <w:sz w:val="26"/>
          <w:szCs w:val="26"/>
          <w:u w:val="single"/>
        </w:rPr>
        <w:t>星期</w:t>
      </w:r>
      <w:r w:rsidR="000B34FD" w:rsidRPr="00FF1F9B">
        <w:rPr>
          <w:rFonts w:ascii="Arial" w:eastAsia="標楷體" w:hAnsi="Arial" w:cs="Arial" w:hint="eastAsia"/>
          <w:b/>
          <w:bCs/>
          <w:sz w:val="26"/>
          <w:szCs w:val="26"/>
          <w:u w:val="single"/>
        </w:rPr>
        <w:t>五</w:t>
      </w:r>
      <w:r w:rsidRPr="00FF1F9B">
        <w:rPr>
          <w:rFonts w:ascii="Arial" w:eastAsia="標楷體" w:hAnsi="Arial" w:cs="Arial" w:hint="eastAsia"/>
          <w:b/>
          <w:bCs/>
          <w:sz w:val="26"/>
          <w:szCs w:val="26"/>
          <w:u w:val="single"/>
        </w:rPr>
        <w:t>)1</w:t>
      </w:r>
      <w:r w:rsidR="00A31D74" w:rsidRPr="00FF1F9B">
        <w:rPr>
          <w:rFonts w:ascii="Arial" w:eastAsia="標楷體" w:hAnsi="Arial" w:cs="Arial" w:hint="eastAsia"/>
          <w:b/>
          <w:bCs/>
          <w:sz w:val="26"/>
          <w:szCs w:val="26"/>
          <w:u w:val="single"/>
        </w:rPr>
        <w:t>0</w:t>
      </w:r>
      <w:r w:rsidRPr="00FF1F9B">
        <w:rPr>
          <w:rFonts w:ascii="Arial" w:eastAsia="標楷體" w:hAnsi="Arial" w:cs="Arial"/>
          <w:b/>
          <w:bCs/>
          <w:sz w:val="26"/>
          <w:szCs w:val="26"/>
          <w:u w:val="single"/>
        </w:rPr>
        <w:t>：</w:t>
      </w:r>
      <w:r w:rsidRPr="00FF1F9B">
        <w:rPr>
          <w:rFonts w:ascii="Arial" w:eastAsia="標楷體" w:hAnsi="Arial" w:cs="Arial"/>
          <w:b/>
          <w:bCs/>
          <w:sz w:val="26"/>
          <w:szCs w:val="26"/>
          <w:u w:val="single"/>
        </w:rPr>
        <w:t>00</w:t>
      </w:r>
      <w:r w:rsidRPr="00FF1F9B">
        <w:rPr>
          <w:rFonts w:ascii="Arial" w:eastAsia="標楷體" w:hAnsi="Arial" w:cs="Arial"/>
          <w:b/>
          <w:bCs/>
          <w:sz w:val="26"/>
          <w:szCs w:val="26"/>
          <w:u w:val="single"/>
        </w:rPr>
        <w:t>至</w:t>
      </w:r>
      <w:r w:rsidR="00BC786B" w:rsidRPr="00FF1F9B">
        <w:rPr>
          <w:rFonts w:ascii="Arial" w:eastAsia="標楷體" w:hAnsi="Arial" w:cs="Arial" w:hint="eastAsia"/>
          <w:b/>
          <w:bCs/>
          <w:sz w:val="26"/>
          <w:szCs w:val="26"/>
          <w:u w:val="single"/>
        </w:rPr>
        <w:t>11</w:t>
      </w:r>
      <w:r w:rsidR="00BF1581" w:rsidRPr="00FF1F9B">
        <w:rPr>
          <w:rFonts w:ascii="Arial" w:eastAsia="標楷體" w:hAnsi="Arial" w:cs="Arial" w:hint="eastAsia"/>
          <w:b/>
          <w:bCs/>
          <w:sz w:val="26"/>
          <w:szCs w:val="26"/>
          <w:u w:val="single"/>
        </w:rPr>
        <w:t>1</w:t>
      </w:r>
      <w:r w:rsidRPr="00FF1F9B">
        <w:rPr>
          <w:rFonts w:ascii="Arial" w:eastAsia="標楷體" w:hAnsi="Arial" w:cs="Arial" w:hint="eastAsia"/>
          <w:b/>
          <w:bCs/>
          <w:sz w:val="26"/>
          <w:szCs w:val="26"/>
          <w:u w:val="single"/>
        </w:rPr>
        <w:t>年</w:t>
      </w:r>
      <w:r w:rsidR="00AD788B" w:rsidRPr="00FF1F9B">
        <w:rPr>
          <w:rFonts w:ascii="Arial" w:eastAsia="標楷體" w:hAnsi="Arial" w:cs="Arial" w:hint="eastAsia"/>
          <w:b/>
          <w:bCs/>
          <w:sz w:val="26"/>
          <w:szCs w:val="26"/>
          <w:u w:val="single"/>
        </w:rPr>
        <w:t>10</w:t>
      </w:r>
      <w:r w:rsidR="00FD5362" w:rsidRPr="00FF1F9B">
        <w:rPr>
          <w:rFonts w:ascii="Arial" w:eastAsia="標楷體" w:hAnsi="Arial" w:cs="Arial" w:hint="eastAsia"/>
          <w:b/>
          <w:bCs/>
          <w:sz w:val="26"/>
          <w:szCs w:val="26"/>
          <w:u w:val="single"/>
        </w:rPr>
        <w:t>月</w:t>
      </w:r>
      <w:r w:rsidR="00596482" w:rsidRPr="00FF1F9B">
        <w:rPr>
          <w:rFonts w:ascii="Arial" w:eastAsia="標楷體" w:hAnsi="Arial" w:cs="Arial" w:hint="eastAsia"/>
          <w:b/>
          <w:bCs/>
          <w:sz w:val="26"/>
          <w:szCs w:val="26"/>
          <w:u w:val="single"/>
        </w:rPr>
        <w:t>2</w:t>
      </w:r>
      <w:r w:rsidR="00AD788B" w:rsidRPr="00FF1F9B">
        <w:rPr>
          <w:rFonts w:ascii="Arial" w:eastAsia="標楷體" w:hAnsi="Arial" w:cs="Arial" w:hint="eastAsia"/>
          <w:b/>
          <w:bCs/>
          <w:sz w:val="26"/>
          <w:szCs w:val="26"/>
          <w:u w:val="single"/>
        </w:rPr>
        <w:t>4</w:t>
      </w:r>
      <w:r w:rsidR="00FD5362" w:rsidRPr="00FF1F9B">
        <w:rPr>
          <w:rFonts w:ascii="Arial" w:eastAsia="標楷體" w:hAnsi="Arial" w:cs="Arial" w:hint="eastAsia"/>
          <w:b/>
          <w:bCs/>
          <w:sz w:val="26"/>
          <w:szCs w:val="26"/>
          <w:u w:val="single"/>
        </w:rPr>
        <w:t>日</w:t>
      </w:r>
      <w:r w:rsidRPr="00FF1F9B">
        <w:rPr>
          <w:rFonts w:ascii="Arial" w:eastAsia="標楷體" w:hAnsi="Arial" w:cs="Arial"/>
          <w:b/>
          <w:bCs/>
          <w:sz w:val="26"/>
          <w:szCs w:val="26"/>
          <w:u w:val="single"/>
        </w:rPr>
        <w:t>(</w:t>
      </w:r>
      <w:r w:rsidRPr="00FF1F9B">
        <w:rPr>
          <w:rFonts w:ascii="Arial" w:eastAsia="標楷體" w:hAnsi="Arial" w:cs="Arial"/>
          <w:b/>
          <w:bCs/>
          <w:sz w:val="26"/>
          <w:szCs w:val="26"/>
          <w:u w:val="single"/>
        </w:rPr>
        <w:t>星期</w:t>
      </w:r>
      <w:r w:rsidR="00AD788B" w:rsidRPr="00FF1F9B">
        <w:rPr>
          <w:rFonts w:ascii="Arial" w:eastAsia="標楷體" w:hAnsi="Arial" w:cs="Arial" w:hint="eastAsia"/>
          <w:b/>
          <w:bCs/>
          <w:sz w:val="26"/>
          <w:szCs w:val="26"/>
          <w:u w:val="single"/>
        </w:rPr>
        <w:t>一</w:t>
      </w:r>
      <w:r w:rsidRPr="00FF1F9B">
        <w:rPr>
          <w:rFonts w:ascii="Arial" w:eastAsia="標楷體" w:hAnsi="Arial" w:cs="Arial"/>
          <w:b/>
          <w:bCs/>
          <w:sz w:val="26"/>
          <w:szCs w:val="26"/>
          <w:u w:val="single"/>
        </w:rPr>
        <w:t>)1</w:t>
      </w:r>
      <w:r w:rsidRPr="00FF1F9B">
        <w:rPr>
          <w:rFonts w:ascii="Arial" w:eastAsia="標楷體" w:hAnsi="Arial" w:cs="Arial" w:hint="eastAsia"/>
          <w:b/>
          <w:bCs/>
          <w:sz w:val="26"/>
          <w:szCs w:val="26"/>
          <w:u w:val="single"/>
        </w:rPr>
        <w:t>7</w:t>
      </w:r>
      <w:r w:rsidRPr="00FF1F9B">
        <w:rPr>
          <w:rFonts w:ascii="Arial" w:eastAsia="標楷體" w:hAnsi="Arial" w:cs="Arial"/>
          <w:b/>
          <w:bCs/>
          <w:sz w:val="26"/>
          <w:szCs w:val="26"/>
          <w:u w:val="single"/>
        </w:rPr>
        <w:t>：</w:t>
      </w:r>
      <w:r w:rsidRPr="00FF1F9B">
        <w:rPr>
          <w:rFonts w:ascii="Arial" w:eastAsia="標楷體" w:hAnsi="Arial" w:cs="Arial"/>
          <w:b/>
          <w:bCs/>
          <w:sz w:val="26"/>
          <w:szCs w:val="26"/>
          <w:u w:val="single"/>
        </w:rPr>
        <w:t>00</w:t>
      </w:r>
      <w:r w:rsidRPr="00FF1F9B">
        <w:rPr>
          <w:rFonts w:ascii="Arial" w:eastAsia="標楷體" w:hAnsi="Arial" w:cs="Arial"/>
          <w:sz w:val="26"/>
          <w:szCs w:val="26"/>
        </w:rPr>
        <w:t>截止，逾時恕不受理。</w:t>
      </w:r>
    </w:p>
    <w:p w14:paraId="5F99D103" w14:textId="77777777" w:rsidR="00C64128" w:rsidRPr="00FF1F9B" w:rsidRDefault="00C64128" w:rsidP="00707096">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二、報名方式：</w:t>
      </w:r>
    </w:p>
    <w:p w14:paraId="2AF44CAA" w14:textId="77777777" w:rsidR="00C64128" w:rsidRPr="00FF1F9B" w:rsidRDefault="00C64128" w:rsidP="00707096">
      <w:pPr>
        <w:spacing w:line="400" w:lineRule="exact"/>
        <w:ind w:firstLineChars="317" w:firstLine="824"/>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sz w:val="26"/>
          <w:szCs w:val="26"/>
        </w:rPr>
        <w:t>本項招考資訊及甄試簡章同時建置於</w:t>
      </w:r>
    </w:p>
    <w:p w14:paraId="792DD0CC" w14:textId="77777777" w:rsidR="00C64128" w:rsidRPr="00FF1F9B" w:rsidRDefault="00C64128" w:rsidP="00707096">
      <w:pPr>
        <w:spacing w:line="400" w:lineRule="exact"/>
        <w:ind w:leftChars="531" w:left="1287" w:hangingChars="5" w:hanging="13"/>
        <w:rPr>
          <w:rFonts w:ascii="Arial" w:eastAsia="標楷體" w:hAnsi="Arial" w:cs="Arial"/>
          <w:sz w:val="26"/>
          <w:szCs w:val="26"/>
        </w:rPr>
      </w:pPr>
      <w:r w:rsidRPr="00FF1F9B">
        <w:rPr>
          <w:rFonts w:ascii="Arial" w:eastAsia="標楷體" w:hAnsi="Arial" w:cs="Arial"/>
          <w:sz w:val="26"/>
          <w:szCs w:val="26"/>
        </w:rPr>
        <w:t>華南</w:t>
      </w:r>
      <w:r w:rsidRPr="00FF1F9B">
        <w:rPr>
          <w:rFonts w:ascii="Arial" w:eastAsia="標楷體" w:hAnsi="Arial" w:cs="Arial" w:hint="eastAsia"/>
          <w:sz w:val="26"/>
          <w:szCs w:val="26"/>
        </w:rPr>
        <w:t>銀行</w:t>
      </w:r>
      <w:r w:rsidRPr="00FF1F9B">
        <w:rPr>
          <w:rFonts w:ascii="Arial" w:eastAsia="標楷體" w:hAnsi="Arial" w:cs="Arial"/>
          <w:sz w:val="26"/>
          <w:szCs w:val="26"/>
        </w:rPr>
        <w:t>(http://www.hnc</w:t>
      </w:r>
      <w:r w:rsidRPr="00FF1F9B">
        <w:rPr>
          <w:rFonts w:ascii="Arial" w:eastAsia="標楷體" w:hAnsi="Arial" w:cs="Arial" w:hint="eastAsia"/>
          <w:sz w:val="26"/>
          <w:szCs w:val="26"/>
        </w:rPr>
        <w:t>b</w:t>
      </w:r>
      <w:r w:rsidRPr="00FF1F9B">
        <w:rPr>
          <w:rFonts w:ascii="Arial" w:eastAsia="標楷體" w:hAnsi="Arial" w:cs="Arial"/>
          <w:sz w:val="26"/>
          <w:szCs w:val="26"/>
        </w:rPr>
        <w:t>.com.tw/)</w:t>
      </w:r>
      <w:r w:rsidRPr="00FF1F9B">
        <w:rPr>
          <w:rFonts w:ascii="Arial" w:eastAsia="標楷體" w:hAnsi="Arial" w:cs="Arial"/>
          <w:sz w:val="26"/>
          <w:szCs w:val="26"/>
        </w:rPr>
        <w:t>及</w:t>
      </w:r>
    </w:p>
    <w:p w14:paraId="6DB02768" w14:textId="62837BA3" w:rsidR="00C64128" w:rsidRPr="00FF1F9B" w:rsidRDefault="00C64128" w:rsidP="00707096">
      <w:pPr>
        <w:spacing w:line="400" w:lineRule="exact"/>
        <w:ind w:leftChars="531" w:left="1287" w:hangingChars="5" w:hanging="13"/>
        <w:rPr>
          <w:rFonts w:ascii="Arial" w:eastAsia="標楷體" w:hAnsi="Arial" w:cs="Arial"/>
          <w:sz w:val="26"/>
          <w:szCs w:val="26"/>
        </w:rPr>
      </w:pPr>
      <w:r w:rsidRPr="00FF1F9B">
        <w:rPr>
          <w:rFonts w:ascii="Arial" w:eastAsia="標楷體" w:hAnsi="Arial" w:cs="Arial"/>
          <w:sz w:val="26"/>
          <w:szCs w:val="26"/>
        </w:rPr>
        <w:t>台灣</w:t>
      </w:r>
      <w:r w:rsidRPr="00FF1F9B">
        <w:rPr>
          <w:rFonts w:ascii="Arial" w:eastAsia="標楷體" w:hAnsi="Arial" w:cs="Arial"/>
          <w:spacing w:val="-6"/>
          <w:sz w:val="26"/>
          <w:szCs w:val="26"/>
        </w:rPr>
        <w:t>金融研訓院</w:t>
      </w:r>
      <w:r w:rsidRPr="00FF1F9B">
        <w:rPr>
          <w:rFonts w:ascii="Arial" w:eastAsia="標楷體" w:hAnsi="Arial" w:cs="Arial"/>
          <w:spacing w:val="-6"/>
          <w:sz w:val="26"/>
          <w:szCs w:val="26"/>
        </w:rPr>
        <w:t>/</w:t>
      </w:r>
      <w:r w:rsidR="0028117F" w:rsidRPr="00FF1F9B">
        <w:rPr>
          <w:rFonts w:ascii="Arial" w:eastAsia="標楷體" w:hAnsi="Arial" w:cs="Arial" w:hint="eastAsia"/>
          <w:sz w:val="26"/>
          <w:szCs w:val="26"/>
        </w:rPr>
        <w:t>華南銀行</w:t>
      </w:r>
      <w:r w:rsidR="008506C5" w:rsidRPr="00FF1F9B">
        <w:rPr>
          <w:rFonts w:ascii="Arial" w:eastAsia="標楷體" w:hAnsi="Arial" w:cs="Arial" w:hint="eastAsia"/>
          <w:sz w:val="26"/>
          <w:szCs w:val="26"/>
        </w:rPr>
        <w:t>111</w:t>
      </w:r>
      <w:r w:rsidR="008506C5" w:rsidRPr="00FF1F9B">
        <w:rPr>
          <w:rFonts w:ascii="Arial" w:eastAsia="標楷體" w:hAnsi="Arial" w:cs="Arial" w:hint="eastAsia"/>
          <w:sz w:val="26"/>
          <w:szCs w:val="26"/>
        </w:rPr>
        <w:t>年度</w:t>
      </w:r>
      <w:r w:rsidR="00152865" w:rsidRPr="00FF1F9B">
        <w:rPr>
          <w:rFonts w:ascii="Arial" w:eastAsia="標楷體" w:hAnsi="Arial" w:cs="Arial" w:hint="eastAsia"/>
          <w:sz w:val="26"/>
          <w:szCs w:val="26"/>
        </w:rPr>
        <w:t>一般行員</w:t>
      </w:r>
      <w:r w:rsidR="0028117F" w:rsidRPr="00FF1F9B">
        <w:rPr>
          <w:rFonts w:ascii="Arial" w:eastAsia="標楷體" w:hAnsi="Arial" w:cs="Arial" w:hint="eastAsia"/>
          <w:sz w:val="26"/>
          <w:szCs w:val="26"/>
        </w:rPr>
        <w:t>甄試</w:t>
      </w:r>
      <w:r w:rsidRPr="00FF1F9B">
        <w:rPr>
          <w:rFonts w:ascii="Arial" w:eastAsia="標楷體" w:hAnsi="Arial" w:cs="Arial"/>
          <w:sz w:val="26"/>
          <w:szCs w:val="26"/>
        </w:rPr>
        <w:t>專區</w:t>
      </w:r>
      <w:r w:rsidRPr="00FF1F9B">
        <w:rPr>
          <w:rFonts w:ascii="Arial" w:eastAsia="標楷體" w:hAnsi="Arial" w:cs="Arial" w:hint="eastAsia"/>
          <w:sz w:val="26"/>
          <w:szCs w:val="26"/>
        </w:rPr>
        <w:t>(</w:t>
      </w:r>
      <w:r w:rsidRPr="00FF1F9B">
        <w:rPr>
          <w:rFonts w:ascii="Arial" w:eastAsia="標楷體" w:hAnsi="Arial" w:cs="Arial" w:hint="eastAsia"/>
          <w:sz w:val="26"/>
          <w:szCs w:val="26"/>
        </w:rPr>
        <w:t>下簡稱：甄試專區</w:t>
      </w:r>
      <w:r w:rsidRPr="00FF1F9B">
        <w:rPr>
          <w:rFonts w:ascii="Arial" w:eastAsia="標楷體" w:hAnsi="Arial" w:cs="Arial" w:hint="eastAsia"/>
          <w:sz w:val="26"/>
          <w:szCs w:val="26"/>
        </w:rPr>
        <w:t xml:space="preserve">) </w:t>
      </w:r>
      <w:r w:rsidRPr="00FF1F9B">
        <w:rPr>
          <w:rFonts w:ascii="Arial" w:eastAsia="標楷體" w:hAnsi="Arial" w:cs="Arial"/>
          <w:sz w:val="26"/>
          <w:szCs w:val="26"/>
        </w:rPr>
        <w:t>(</w:t>
      </w:r>
      <w:r w:rsidR="00F06186" w:rsidRPr="00FF1F9B">
        <w:rPr>
          <w:rFonts w:ascii="Arial" w:eastAsia="標楷體" w:hAnsi="Arial" w:cs="Arial"/>
          <w:bCs/>
        </w:rPr>
        <w:t>https://svc.tabf.org.tw/11</w:t>
      </w:r>
      <w:r w:rsidR="00BF1581" w:rsidRPr="00FF1F9B">
        <w:rPr>
          <w:rFonts w:ascii="Arial" w:eastAsia="標楷體" w:hAnsi="Arial" w:cs="Arial" w:hint="eastAsia"/>
          <w:bCs/>
        </w:rPr>
        <w:t>1</w:t>
      </w:r>
      <w:r w:rsidR="00F06186" w:rsidRPr="00FF1F9B">
        <w:rPr>
          <w:rFonts w:ascii="Arial" w:eastAsia="標楷體" w:hAnsi="Arial" w:cs="Arial"/>
          <w:bCs/>
        </w:rPr>
        <w:t>hncb</w:t>
      </w:r>
      <w:r w:rsidR="00AD788B" w:rsidRPr="00FF1F9B">
        <w:rPr>
          <w:rFonts w:ascii="Arial" w:eastAsia="標楷體" w:hAnsi="Arial" w:cs="Arial" w:hint="eastAsia"/>
          <w:bCs/>
        </w:rPr>
        <w:t>0</w:t>
      </w:r>
      <w:r w:rsidR="00D8608E" w:rsidRPr="00FF1F9B">
        <w:rPr>
          <w:rFonts w:ascii="Arial" w:eastAsia="標楷體" w:hAnsi="Arial" w:cs="Arial" w:hint="eastAsia"/>
          <w:bCs/>
        </w:rPr>
        <w:t>7</w:t>
      </w:r>
      <w:r w:rsidR="00F06186" w:rsidRPr="00FF1F9B">
        <w:rPr>
          <w:rFonts w:ascii="Arial" w:eastAsia="標楷體" w:hAnsi="Arial" w:cs="Arial"/>
          <w:bCs/>
        </w:rPr>
        <w:t>/</w:t>
      </w:r>
      <w:r w:rsidRPr="00FF1F9B">
        <w:rPr>
          <w:rFonts w:ascii="Arial" w:eastAsia="標楷體" w:hAnsi="Arial" w:cs="Arial"/>
          <w:sz w:val="26"/>
          <w:szCs w:val="26"/>
        </w:rPr>
        <w:t>)</w:t>
      </w:r>
      <w:r w:rsidRPr="00FF1F9B">
        <w:rPr>
          <w:rFonts w:ascii="Arial" w:eastAsia="標楷體" w:hAnsi="Arial" w:cs="Arial"/>
          <w:sz w:val="26"/>
          <w:szCs w:val="26"/>
        </w:rPr>
        <w:t>。</w:t>
      </w:r>
    </w:p>
    <w:p w14:paraId="19E4A005" w14:textId="77777777" w:rsidR="00C64128" w:rsidRPr="00FF1F9B" w:rsidRDefault="00C64128" w:rsidP="00707096">
      <w:pPr>
        <w:spacing w:line="400" w:lineRule="exact"/>
        <w:ind w:leftChars="344" w:left="1289" w:hangingChars="178" w:hanging="463"/>
        <w:jc w:val="both"/>
        <w:rPr>
          <w:rFonts w:ascii="Arial" w:eastAsia="標楷體" w:hAnsi="Arial" w:cs="Arial"/>
          <w:b/>
          <w:bCs/>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b/>
          <w:bCs/>
          <w:sz w:val="26"/>
          <w:szCs w:val="26"/>
        </w:rPr>
        <w:t>一律採網路報名方式</w:t>
      </w:r>
      <w:r w:rsidRPr="00FF1F9B">
        <w:rPr>
          <w:rFonts w:ascii="Arial" w:eastAsia="標楷體" w:hAnsi="Arial" w:cs="Arial"/>
          <w:b/>
          <w:sz w:val="26"/>
          <w:szCs w:val="26"/>
        </w:rPr>
        <w:t>辦</w:t>
      </w:r>
      <w:r w:rsidRPr="00FF1F9B">
        <w:rPr>
          <w:rFonts w:ascii="Arial" w:eastAsia="標楷體" w:hAnsi="Arial" w:cs="Arial"/>
          <w:b/>
          <w:bCs/>
          <w:sz w:val="26"/>
          <w:szCs w:val="26"/>
        </w:rPr>
        <w:t>理，不受理現場與通訊報名，請儘早上網報名。</w:t>
      </w:r>
    </w:p>
    <w:p w14:paraId="72DB8E32" w14:textId="31E08967" w:rsidR="00D12D19" w:rsidRPr="00FF1F9B" w:rsidRDefault="00D12D19" w:rsidP="00707096">
      <w:pPr>
        <w:tabs>
          <w:tab w:val="left" w:pos="5096"/>
        </w:tabs>
        <w:spacing w:line="400" w:lineRule="exact"/>
        <w:ind w:leftChars="344" w:left="1289" w:hangingChars="178" w:hanging="463"/>
        <w:jc w:val="both"/>
        <w:rPr>
          <w:rFonts w:ascii="Arial" w:eastAsia="標楷體" w:hAnsi="Arial" w:cs="Arial"/>
          <w:bCs/>
          <w:sz w:val="26"/>
          <w:szCs w:val="26"/>
        </w:rPr>
      </w:pPr>
      <w:r w:rsidRPr="00FF1F9B">
        <w:rPr>
          <w:rFonts w:ascii="Arial" w:eastAsia="標楷體" w:hAnsi="Arial" w:cs="Arial" w:hint="eastAsia"/>
          <w:bCs/>
          <w:sz w:val="26"/>
          <w:szCs w:val="26"/>
        </w:rPr>
        <w:t>(</w:t>
      </w:r>
      <w:r w:rsidRPr="00FF1F9B">
        <w:rPr>
          <w:rFonts w:ascii="Arial" w:eastAsia="標楷體" w:hAnsi="Arial" w:cs="Arial" w:hint="eastAsia"/>
          <w:bCs/>
          <w:sz w:val="26"/>
          <w:szCs w:val="26"/>
        </w:rPr>
        <w:t>三</w:t>
      </w:r>
      <w:r w:rsidRPr="00FF1F9B">
        <w:rPr>
          <w:rFonts w:ascii="Arial" w:eastAsia="標楷體" w:hAnsi="Arial" w:cs="Arial" w:hint="eastAsia"/>
          <w:bCs/>
          <w:sz w:val="26"/>
          <w:szCs w:val="26"/>
        </w:rPr>
        <w:t>)</w:t>
      </w:r>
      <w:r w:rsidR="0081527A" w:rsidRPr="00FF1F9B">
        <w:rPr>
          <w:rFonts w:ascii="Arial" w:eastAsia="標楷體" w:hAnsi="Arial" w:cs="Arial" w:hint="eastAsia"/>
          <w:bCs/>
          <w:sz w:val="26"/>
          <w:szCs w:val="26"/>
        </w:rPr>
        <w:t>請詳閱本甄</w:t>
      </w:r>
      <w:r w:rsidR="00397288" w:rsidRPr="00FF1F9B">
        <w:rPr>
          <w:rFonts w:ascii="Arial" w:eastAsia="標楷體" w:hAnsi="Arial" w:cs="Arial" w:hint="eastAsia"/>
          <w:bCs/>
          <w:sz w:val="26"/>
          <w:szCs w:val="26"/>
        </w:rPr>
        <w:t>試</w:t>
      </w:r>
      <w:r w:rsidR="0081527A" w:rsidRPr="00FF1F9B">
        <w:rPr>
          <w:rFonts w:ascii="Arial" w:eastAsia="標楷體" w:hAnsi="Arial" w:cs="Arial" w:hint="eastAsia"/>
          <w:bCs/>
          <w:sz w:val="26"/>
          <w:szCs w:val="26"/>
        </w:rPr>
        <w:t>選簡章各項規定，並同意「財團法人台灣金融研訓院個人資料蒐集、處理及利用告知事項」，請依網路報名程序確實填寫各項報名資訊及</w:t>
      </w:r>
      <w:r w:rsidR="00094BCF" w:rsidRPr="00FF1F9B">
        <w:rPr>
          <w:rFonts w:ascii="Arial" w:eastAsia="標楷體" w:hAnsi="Arial" w:cs="Arial" w:hint="eastAsia"/>
          <w:bCs/>
          <w:sz w:val="26"/>
          <w:szCs w:val="26"/>
        </w:rPr>
        <w:t>拍照</w:t>
      </w:r>
      <w:r w:rsidR="0081527A" w:rsidRPr="00FF1F9B">
        <w:rPr>
          <w:rFonts w:ascii="Arial" w:eastAsia="標楷體" w:hAnsi="Arial" w:cs="Arial" w:hint="eastAsia"/>
          <w:bCs/>
          <w:sz w:val="26"/>
          <w:szCs w:val="26"/>
        </w:rPr>
        <w:t>上傳照片。上傳照片後請務必至甄</w:t>
      </w:r>
      <w:r w:rsidR="00397288" w:rsidRPr="00FF1F9B">
        <w:rPr>
          <w:rFonts w:ascii="Arial" w:eastAsia="標楷體" w:hAnsi="Arial" w:cs="Arial" w:hint="eastAsia"/>
          <w:bCs/>
          <w:sz w:val="26"/>
          <w:szCs w:val="26"/>
        </w:rPr>
        <w:t>試</w:t>
      </w:r>
      <w:r w:rsidR="0081527A" w:rsidRPr="00FF1F9B">
        <w:rPr>
          <w:rFonts w:ascii="Arial" w:eastAsia="標楷體" w:hAnsi="Arial" w:cs="Arial" w:hint="eastAsia"/>
          <w:bCs/>
          <w:sz w:val="26"/>
          <w:szCs w:val="26"/>
        </w:rPr>
        <w:t>專區【訂單查詢】確認結果。</w:t>
      </w:r>
    </w:p>
    <w:p w14:paraId="6BEAFEB6" w14:textId="77777777" w:rsidR="0081527A" w:rsidRPr="00FF1F9B" w:rsidRDefault="0081527A" w:rsidP="00707096">
      <w:pPr>
        <w:tabs>
          <w:tab w:val="left" w:pos="5096"/>
        </w:tabs>
        <w:spacing w:line="400" w:lineRule="exact"/>
        <w:ind w:leftChars="544" w:left="1558" w:hangingChars="97" w:hanging="252"/>
        <w:jc w:val="both"/>
        <w:rPr>
          <w:rFonts w:ascii="Arial" w:eastAsia="標楷體" w:hAnsi="Arial" w:cs="Arial"/>
          <w:sz w:val="26"/>
          <w:szCs w:val="26"/>
        </w:rPr>
      </w:pPr>
      <w:r w:rsidRPr="00FF1F9B">
        <w:rPr>
          <w:rFonts w:ascii="Arial" w:eastAsia="標楷體" w:hAnsi="Arial" w:cs="Arial" w:hint="eastAsia"/>
          <w:sz w:val="26"/>
          <w:szCs w:val="26"/>
        </w:rPr>
        <w:t>※此照片主要用於應考時辨識身分使用，為避免影響應試權益，請依規定上傳。應考人上傳之照片若有異常，將於筆試測驗當日進行身分確認程序並拍照存證。</w:t>
      </w:r>
    </w:p>
    <w:p w14:paraId="313A7159" w14:textId="129DEA77" w:rsidR="0001442F" w:rsidRPr="00FF1F9B" w:rsidRDefault="0001442F" w:rsidP="00707096">
      <w:pPr>
        <w:tabs>
          <w:tab w:val="left" w:pos="5096"/>
        </w:tabs>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bCs/>
          <w:sz w:val="26"/>
          <w:szCs w:val="26"/>
        </w:rPr>
        <w:t>(</w:t>
      </w:r>
      <w:r w:rsidRPr="00FF1F9B">
        <w:rPr>
          <w:rFonts w:ascii="Arial" w:eastAsia="標楷體" w:hAnsi="Arial" w:cs="Arial" w:hint="eastAsia"/>
          <w:bCs/>
          <w:sz w:val="26"/>
          <w:szCs w:val="26"/>
        </w:rPr>
        <w:t>四</w:t>
      </w:r>
      <w:r w:rsidRPr="00FF1F9B">
        <w:rPr>
          <w:rFonts w:ascii="Arial" w:eastAsia="標楷體" w:hAnsi="Arial" w:cs="Arial"/>
          <w:bCs/>
          <w:sz w:val="26"/>
          <w:szCs w:val="26"/>
        </w:rPr>
        <w:t>)</w:t>
      </w:r>
      <w:r w:rsidRPr="00FF1F9B">
        <w:rPr>
          <w:rFonts w:ascii="標楷體" w:eastAsia="標楷體" w:hAnsi="標楷體" w:hint="eastAsia"/>
          <w:sz w:val="26"/>
          <w:szCs w:val="26"/>
        </w:rPr>
        <w:t>參加甄試人員請先詳閱簡章內容，請慎重考慮後再報名。報名期間得於本專區申請取消報名，並辦理全額退費</w:t>
      </w:r>
      <w:r w:rsidRPr="00FF1F9B">
        <w:rPr>
          <w:rFonts w:ascii="Arial" w:hAnsi="Arial" w:cs="Arial"/>
          <w:sz w:val="26"/>
          <w:szCs w:val="26"/>
        </w:rPr>
        <w:t>(</w:t>
      </w:r>
      <w:r w:rsidRPr="00FF1F9B">
        <w:rPr>
          <w:rFonts w:ascii="標楷體" w:eastAsia="標楷體" w:hAnsi="標楷體" w:hint="eastAsia"/>
          <w:sz w:val="26"/>
          <w:szCs w:val="26"/>
        </w:rPr>
        <w:t>報名時採</w:t>
      </w:r>
      <w:r w:rsidRPr="00FF1F9B">
        <w:rPr>
          <w:rFonts w:ascii="Arial" w:hAnsi="Arial" w:cs="Arial"/>
          <w:sz w:val="26"/>
          <w:szCs w:val="26"/>
        </w:rPr>
        <w:t>ATM</w:t>
      </w:r>
      <w:r w:rsidRPr="00FF1F9B">
        <w:rPr>
          <w:rFonts w:ascii="標楷體" w:eastAsia="標楷體" w:hAnsi="標楷體" w:hint="eastAsia"/>
          <w:sz w:val="26"/>
          <w:szCs w:val="26"/>
        </w:rPr>
        <w:t>轉帳或臨櫃匯款繳費者，須扣除匯費</w:t>
      </w:r>
      <w:r w:rsidRPr="00FF1F9B">
        <w:rPr>
          <w:rFonts w:ascii="Arial" w:hAnsi="Arial" w:cs="Arial"/>
          <w:sz w:val="26"/>
          <w:szCs w:val="26"/>
        </w:rPr>
        <w:t>30</w:t>
      </w:r>
      <w:r w:rsidRPr="00FF1F9B">
        <w:rPr>
          <w:rFonts w:ascii="標楷體" w:eastAsia="標楷體" w:hAnsi="標楷體" w:hint="eastAsia"/>
          <w:sz w:val="26"/>
          <w:szCs w:val="26"/>
        </w:rPr>
        <w:t>元退還餘款</w:t>
      </w:r>
      <w:r w:rsidRPr="00FF1F9B">
        <w:rPr>
          <w:rFonts w:ascii="Arial" w:hAnsi="Arial" w:cs="Arial"/>
          <w:sz w:val="26"/>
          <w:szCs w:val="26"/>
        </w:rPr>
        <w:t>)</w:t>
      </w:r>
      <w:r w:rsidRPr="00FF1F9B">
        <w:rPr>
          <w:rFonts w:ascii="新細明體" w:hAnsi="新細明體" w:hint="eastAsia"/>
          <w:sz w:val="26"/>
          <w:szCs w:val="26"/>
        </w:rPr>
        <w:t>；</w:t>
      </w:r>
      <w:r w:rsidRPr="00FF1F9B">
        <w:rPr>
          <w:rFonts w:ascii="標楷體" w:eastAsia="標楷體" w:hAnsi="標楷體" w:hint="eastAsia"/>
          <w:sz w:val="26"/>
          <w:szCs w:val="26"/>
        </w:rPr>
        <w:t>報名截止後不得以任何理由要求取消報名、退還報名費、變更甄試類組</w:t>
      </w:r>
      <w:r w:rsidRPr="00FF1F9B">
        <w:rPr>
          <w:rFonts w:ascii="Arial" w:eastAsia="標楷體" w:hAnsi="Arial" w:cs="Arial"/>
          <w:sz w:val="26"/>
          <w:szCs w:val="26"/>
        </w:rPr>
        <w:t>。</w:t>
      </w:r>
    </w:p>
    <w:p w14:paraId="2A1B2618" w14:textId="77777777" w:rsidR="00C64128" w:rsidRPr="00FF1F9B" w:rsidRDefault="00C64128" w:rsidP="00707096">
      <w:pPr>
        <w:spacing w:line="400" w:lineRule="exact"/>
        <w:ind w:leftChars="344" w:left="1289" w:hangingChars="178" w:hanging="463"/>
        <w:jc w:val="both"/>
        <w:rPr>
          <w:rFonts w:ascii="標楷體" w:eastAsia="標楷體" w:hAnsi="標楷體"/>
          <w:b/>
          <w:sz w:val="26"/>
          <w:szCs w:val="26"/>
        </w:rPr>
      </w:pPr>
      <w:r w:rsidRPr="00FF1F9B">
        <w:rPr>
          <w:rFonts w:ascii="Arial" w:eastAsia="標楷體" w:hAnsi="Arial" w:cs="Arial" w:hint="eastAsia"/>
          <w:sz w:val="26"/>
          <w:szCs w:val="26"/>
        </w:rPr>
        <w:t>(</w:t>
      </w:r>
      <w:r w:rsidR="00BF1581" w:rsidRPr="00FF1F9B">
        <w:rPr>
          <w:rFonts w:ascii="Arial" w:eastAsia="標楷體" w:hAnsi="Arial" w:cs="Arial" w:hint="eastAsia"/>
          <w:sz w:val="26"/>
          <w:szCs w:val="26"/>
        </w:rPr>
        <w:t>五</w:t>
      </w:r>
      <w:r w:rsidRPr="00FF1F9B">
        <w:rPr>
          <w:rFonts w:ascii="Arial" w:eastAsia="標楷體" w:hAnsi="Arial" w:cs="Arial" w:hint="eastAsia"/>
          <w:sz w:val="26"/>
          <w:szCs w:val="26"/>
        </w:rPr>
        <w:t>)</w:t>
      </w:r>
      <w:r w:rsidRPr="00FF1F9B">
        <w:rPr>
          <w:rFonts w:ascii="標楷體" w:eastAsia="標楷體" w:hAnsi="標楷體" w:hint="eastAsia"/>
          <w:b/>
          <w:sz w:val="26"/>
          <w:szCs w:val="26"/>
        </w:rPr>
        <w:t>應考人員如有身心障礙或特殊因素於測試時需要特殊試場或服務，請於報</w:t>
      </w:r>
      <w:r w:rsidRPr="00FF1F9B">
        <w:rPr>
          <w:rFonts w:ascii="標楷體" w:eastAsia="標楷體" w:hAnsi="標楷體" w:hint="eastAsia"/>
          <w:b/>
          <w:sz w:val="26"/>
          <w:szCs w:val="26"/>
        </w:rPr>
        <w:lastRenderedPageBreak/>
        <w:t>名時申請「特殊考場」並註明需求，本院得要求應考人員提供相關證明文件，並在考試公平原則下，提供多元化適性協助。</w:t>
      </w:r>
    </w:p>
    <w:p w14:paraId="6E913A7C" w14:textId="77777777" w:rsidR="00C64128" w:rsidRPr="00FF1F9B" w:rsidRDefault="00C64128" w:rsidP="00707096">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三、報名費：</w:t>
      </w:r>
    </w:p>
    <w:p w14:paraId="547DAA18" w14:textId="77777777" w:rsidR="0001442F" w:rsidRPr="00FF1F9B" w:rsidRDefault="0001442F"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sz w:val="26"/>
          <w:szCs w:val="26"/>
        </w:rPr>
        <w:t>繳費</w:t>
      </w:r>
      <w:r w:rsidRPr="00FF1F9B">
        <w:rPr>
          <w:rFonts w:ascii="Arial" w:eastAsia="標楷體" w:hAnsi="Arial" w:cs="Arial" w:hint="eastAsia"/>
          <w:sz w:val="26"/>
          <w:szCs w:val="26"/>
        </w:rPr>
        <w:t>金額</w:t>
      </w:r>
      <w:r w:rsidRPr="00FF1F9B">
        <w:rPr>
          <w:rFonts w:ascii="Arial" w:eastAsia="標楷體" w:hAnsi="Arial" w:cs="Arial"/>
          <w:sz w:val="26"/>
          <w:szCs w:val="26"/>
        </w:rPr>
        <w:t>：</w:t>
      </w:r>
      <w:r w:rsidR="00BF1581" w:rsidRPr="00FF1F9B">
        <w:rPr>
          <w:rFonts w:ascii="Arial" w:eastAsia="標楷體" w:hAnsi="Arial" w:cs="Arial" w:hint="eastAsia"/>
          <w:bCs/>
          <w:sz w:val="26"/>
          <w:szCs w:val="26"/>
        </w:rPr>
        <w:t>報名</w:t>
      </w:r>
      <w:r w:rsidR="00BF1581" w:rsidRPr="00FF1F9B">
        <w:rPr>
          <w:rFonts w:ascii="Arial" w:eastAsia="標楷體" w:hAnsi="Arial" w:cs="Arial"/>
          <w:bCs/>
          <w:sz w:val="26"/>
          <w:szCs w:val="26"/>
        </w:rPr>
        <w:t>費新臺幣</w:t>
      </w:r>
      <w:r w:rsidR="00BF1581" w:rsidRPr="00FF1F9B">
        <w:rPr>
          <w:rFonts w:ascii="Arial" w:eastAsia="標楷體" w:hAnsi="Arial" w:cs="Arial" w:hint="eastAsia"/>
          <w:bCs/>
          <w:sz w:val="26"/>
          <w:szCs w:val="26"/>
        </w:rPr>
        <w:t>800</w:t>
      </w:r>
      <w:r w:rsidR="00BF1581" w:rsidRPr="00FF1F9B">
        <w:rPr>
          <w:rFonts w:ascii="Arial" w:eastAsia="標楷體" w:hAnsi="Arial" w:cs="Arial"/>
          <w:bCs/>
          <w:sz w:val="26"/>
          <w:szCs w:val="26"/>
        </w:rPr>
        <w:t>元整</w:t>
      </w:r>
      <w:r w:rsidR="00BF1581" w:rsidRPr="00FF1F9B">
        <w:rPr>
          <w:rFonts w:ascii="Arial" w:eastAsia="標楷體" w:hAnsi="Arial" w:cs="Arial" w:hint="eastAsia"/>
          <w:bCs/>
          <w:sz w:val="26"/>
          <w:szCs w:val="26"/>
        </w:rPr>
        <w:t>。</w:t>
      </w:r>
    </w:p>
    <w:p w14:paraId="73F34F14" w14:textId="4BAE1493" w:rsidR="0001442F" w:rsidRPr="00FF1F9B" w:rsidRDefault="0001442F" w:rsidP="00707096">
      <w:pPr>
        <w:spacing w:line="400" w:lineRule="exact"/>
        <w:ind w:leftChars="513" w:left="1512" w:hangingChars="108" w:hanging="281"/>
        <w:jc w:val="both"/>
        <w:rPr>
          <w:rFonts w:ascii="Arial" w:eastAsia="標楷體" w:hAnsi="Arial" w:cs="Arial"/>
          <w:bCs/>
          <w:sz w:val="26"/>
          <w:szCs w:val="26"/>
        </w:rPr>
      </w:pPr>
      <w:r w:rsidRPr="00FF1F9B">
        <w:rPr>
          <w:rFonts w:ascii="Arial" w:eastAsia="標楷體" w:hAnsi="Arial" w:cs="Arial" w:hint="eastAsia"/>
          <w:bCs/>
          <w:sz w:val="26"/>
          <w:szCs w:val="26"/>
        </w:rPr>
        <w:t>※報名費收據請於筆試入場通知書開放查詢之日起至甄</w:t>
      </w:r>
      <w:r w:rsidR="00397288" w:rsidRPr="00FF1F9B">
        <w:rPr>
          <w:rFonts w:ascii="Arial" w:eastAsia="標楷體" w:hAnsi="Arial" w:cs="Arial" w:hint="eastAsia"/>
          <w:bCs/>
          <w:sz w:val="26"/>
          <w:szCs w:val="26"/>
        </w:rPr>
        <w:t>試</w:t>
      </w:r>
      <w:r w:rsidRPr="00FF1F9B">
        <w:rPr>
          <w:rFonts w:ascii="Arial" w:eastAsia="標楷體" w:hAnsi="Arial" w:cs="Arial" w:hint="eastAsia"/>
          <w:bCs/>
          <w:sz w:val="26"/>
          <w:szCs w:val="26"/>
        </w:rPr>
        <w:t>結果公告後</w:t>
      </w:r>
      <w:r w:rsidRPr="00FF1F9B">
        <w:rPr>
          <w:rFonts w:ascii="Arial" w:eastAsia="標楷體" w:hAnsi="Arial" w:cs="Arial" w:hint="eastAsia"/>
          <w:bCs/>
          <w:sz w:val="26"/>
          <w:szCs w:val="26"/>
        </w:rPr>
        <w:t>2</w:t>
      </w:r>
      <w:r w:rsidRPr="00FF1F9B">
        <w:rPr>
          <w:rFonts w:ascii="Arial" w:eastAsia="標楷體" w:hAnsi="Arial" w:cs="Arial" w:hint="eastAsia"/>
          <w:bCs/>
          <w:sz w:val="26"/>
          <w:szCs w:val="26"/>
        </w:rPr>
        <w:t>週內至甄</w:t>
      </w:r>
      <w:r w:rsidR="00397288" w:rsidRPr="00FF1F9B">
        <w:rPr>
          <w:rFonts w:ascii="Arial" w:eastAsia="標楷體" w:hAnsi="Arial" w:cs="Arial" w:hint="eastAsia"/>
          <w:bCs/>
          <w:sz w:val="26"/>
          <w:szCs w:val="26"/>
        </w:rPr>
        <w:t>試</w:t>
      </w:r>
      <w:r w:rsidRPr="00FF1F9B">
        <w:rPr>
          <w:rFonts w:ascii="Arial" w:eastAsia="標楷體" w:hAnsi="Arial" w:cs="Arial" w:hint="eastAsia"/>
          <w:bCs/>
          <w:sz w:val="26"/>
          <w:szCs w:val="26"/>
        </w:rPr>
        <w:t>專區網站</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訂單查詢</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下載列印收據，不另行寄發。</w:t>
      </w:r>
    </w:p>
    <w:p w14:paraId="4170773D" w14:textId="77777777" w:rsidR="00E51D28" w:rsidRPr="00FF1F9B" w:rsidRDefault="00E51D28" w:rsidP="00707096">
      <w:pPr>
        <w:spacing w:line="400" w:lineRule="exact"/>
        <w:ind w:leftChars="344" w:left="1289" w:hangingChars="178" w:hanging="463"/>
        <w:jc w:val="both"/>
        <w:rPr>
          <w:rFonts w:ascii="Arial" w:eastAsia="標楷體" w:hAnsi="Arial" w:cs="Arial"/>
          <w:bCs/>
          <w:sz w:val="26"/>
          <w:szCs w:val="26"/>
        </w:rPr>
      </w:pPr>
      <w:bookmarkStart w:id="9" w:name="_Toc404161579"/>
      <w:bookmarkStart w:id="10" w:name="_Toc404867377"/>
      <w:r w:rsidRPr="00FF1F9B">
        <w:rPr>
          <w:rFonts w:ascii="Arial" w:eastAsia="標楷體" w:hAnsi="Arial" w:cs="Arial" w:hint="eastAsia"/>
          <w:bCs/>
          <w:sz w:val="26"/>
          <w:szCs w:val="26"/>
        </w:rPr>
        <w:t>(</w:t>
      </w:r>
      <w:r w:rsidRPr="00FF1F9B">
        <w:rPr>
          <w:rFonts w:ascii="Arial" w:eastAsia="標楷體" w:hAnsi="Arial" w:cs="Arial" w:hint="eastAsia"/>
          <w:bCs/>
          <w:sz w:val="26"/>
          <w:szCs w:val="26"/>
        </w:rPr>
        <w:t>二</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繳費方式：報名後請儘速於繳款期限內完成繳款，請選擇下列任一種方式辦理，逾期繳款除不受理該項報名外，將進行退款：</w:t>
      </w:r>
    </w:p>
    <w:p w14:paraId="129B4178" w14:textId="598F9C7E" w:rsidR="00E51D28" w:rsidRPr="00FF1F9B" w:rsidRDefault="00E51D28" w:rsidP="00707096">
      <w:pPr>
        <w:spacing w:line="400" w:lineRule="exact"/>
        <w:ind w:leftChars="501" w:left="1426" w:hangingChars="86" w:hanging="224"/>
        <w:jc w:val="both"/>
        <w:rPr>
          <w:rFonts w:ascii="Arial" w:eastAsia="標楷體" w:hAnsi="Arial" w:cs="Arial"/>
          <w:bCs/>
          <w:sz w:val="26"/>
          <w:szCs w:val="26"/>
        </w:rPr>
      </w:pPr>
      <w:r w:rsidRPr="00FF1F9B">
        <w:rPr>
          <w:rFonts w:ascii="Arial" w:eastAsia="標楷體" w:hAnsi="Arial" w:cs="Arial" w:hint="eastAsia"/>
          <w:bCs/>
          <w:sz w:val="26"/>
          <w:szCs w:val="26"/>
        </w:rPr>
        <w:t>1.</w:t>
      </w:r>
      <w:r w:rsidRPr="00FF1F9B">
        <w:rPr>
          <w:rFonts w:ascii="Arial" w:eastAsia="標楷體" w:hAnsi="Arial" w:cs="Arial" w:hint="eastAsia"/>
          <w:bCs/>
          <w:sz w:val="26"/>
          <w:szCs w:val="26"/>
        </w:rPr>
        <w:t>線上刷卡：繳款期限至</w:t>
      </w:r>
      <w:r w:rsidRPr="00FF1F9B">
        <w:rPr>
          <w:rFonts w:ascii="Arial" w:eastAsia="標楷體" w:hAnsi="Arial" w:cs="Arial" w:hint="eastAsia"/>
          <w:bCs/>
          <w:sz w:val="26"/>
          <w:szCs w:val="26"/>
          <w:u w:val="single"/>
        </w:rPr>
        <w:t>111</w:t>
      </w:r>
      <w:r w:rsidRPr="00FF1F9B">
        <w:rPr>
          <w:rFonts w:ascii="Arial" w:eastAsia="標楷體" w:hAnsi="Arial" w:cs="Arial" w:hint="eastAsia"/>
          <w:bCs/>
          <w:sz w:val="26"/>
          <w:szCs w:val="26"/>
          <w:u w:val="single"/>
        </w:rPr>
        <w:t>年</w:t>
      </w:r>
      <w:r w:rsidR="00AD788B" w:rsidRPr="00FF1F9B">
        <w:rPr>
          <w:rFonts w:ascii="Arial" w:eastAsia="標楷體" w:hAnsi="Arial" w:cs="Arial" w:hint="eastAsia"/>
          <w:bCs/>
          <w:sz w:val="26"/>
          <w:szCs w:val="26"/>
          <w:u w:val="single"/>
        </w:rPr>
        <w:t>10</w:t>
      </w:r>
      <w:r w:rsidRPr="00FF1F9B">
        <w:rPr>
          <w:rFonts w:ascii="Arial" w:eastAsia="標楷體" w:hAnsi="Arial" w:cs="Arial" w:hint="eastAsia"/>
          <w:bCs/>
          <w:sz w:val="26"/>
          <w:szCs w:val="26"/>
          <w:u w:val="single"/>
        </w:rPr>
        <w:t>月</w:t>
      </w:r>
      <w:r w:rsidRPr="00FF1F9B">
        <w:rPr>
          <w:rFonts w:ascii="Arial" w:eastAsia="標楷體" w:hAnsi="Arial" w:cs="Arial" w:hint="eastAsia"/>
          <w:bCs/>
          <w:sz w:val="26"/>
          <w:szCs w:val="26"/>
          <w:u w:val="single"/>
        </w:rPr>
        <w:t>2</w:t>
      </w:r>
      <w:r w:rsidR="00AD788B" w:rsidRPr="00FF1F9B">
        <w:rPr>
          <w:rFonts w:ascii="Arial" w:eastAsia="標楷體" w:hAnsi="Arial" w:cs="Arial" w:hint="eastAsia"/>
          <w:bCs/>
          <w:sz w:val="26"/>
          <w:szCs w:val="26"/>
          <w:u w:val="single"/>
        </w:rPr>
        <w:t>4</w:t>
      </w:r>
      <w:r w:rsidRPr="00FF1F9B">
        <w:rPr>
          <w:rFonts w:ascii="Arial" w:eastAsia="標楷體" w:hAnsi="Arial" w:cs="Arial" w:hint="eastAsia"/>
          <w:bCs/>
          <w:sz w:val="26"/>
          <w:szCs w:val="26"/>
          <w:u w:val="single"/>
        </w:rPr>
        <w:t>日</w:t>
      </w:r>
      <w:r w:rsidRPr="00FF1F9B">
        <w:rPr>
          <w:rFonts w:ascii="Arial" w:eastAsia="標楷體" w:hAnsi="Arial" w:cs="Arial" w:hint="eastAsia"/>
          <w:bCs/>
          <w:sz w:val="26"/>
          <w:szCs w:val="26"/>
          <w:u w:val="single"/>
        </w:rPr>
        <w:t>(</w:t>
      </w:r>
      <w:r w:rsidRPr="00FF1F9B">
        <w:rPr>
          <w:rFonts w:ascii="Arial" w:eastAsia="標楷體" w:hAnsi="Arial" w:cs="Arial" w:hint="eastAsia"/>
          <w:bCs/>
          <w:sz w:val="26"/>
          <w:szCs w:val="26"/>
          <w:u w:val="single"/>
        </w:rPr>
        <w:t>星期</w:t>
      </w:r>
      <w:r w:rsidR="00AD788B" w:rsidRPr="00FF1F9B">
        <w:rPr>
          <w:rFonts w:ascii="Arial" w:eastAsia="標楷體" w:hAnsi="Arial" w:cs="Arial" w:hint="eastAsia"/>
          <w:bCs/>
          <w:sz w:val="26"/>
          <w:szCs w:val="26"/>
          <w:u w:val="single"/>
        </w:rPr>
        <w:t>一</w:t>
      </w:r>
      <w:r w:rsidRPr="00FF1F9B">
        <w:rPr>
          <w:rFonts w:ascii="Arial" w:eastAsia="標楷體" w:hAnsi="Arial" w:cs="Arial" w:hint="eastAsia"/>
          <w:bCs/>
          <w:sz w:val="26"/>
          <w:szCs w:val="26"/>
          <w:u w:val="single"/>
        </w:rPr>
        <w:t>)17</w:t>
      </w:r>
      <w:r w:rsidRPr="00FF1F9B">
        <w:rPr>
          <w:rFonts w:ascii="Arial" w:eastAsia="標楷體" w:hAnsi="Arial" w:cs="Arial" w:hint="eastAsia"/>
          <w:b/>
          <w:bCs/>
          <w:sz w:val="26"/>
          <w:szCs w:val="26"/>
          <w:u w:val="single"/>
        </w:rPr>
        <w:t>：</w:t>
      </w:r>
      <w:r w:rsidRPr="00FF1F9B">
        <w:rPr>
          <w:rFonts w:ascii="Arial" w:eastAsia="標楷體" w:hAnsi="Arial" w:cs="Arial" w:hint="eastAsia"/>
          <w:bCs/>
          <w:sz w:val="26"/>
          <w:szCs w:val="26"/>
          <w:u w:val="single"/>
        </w:rPr>
        <w:t>00</w:t>
      </w:r>
      <w:r w:rsidRPr="00FF1F9B">
        <w:rPr>
          <w:rFonts w:ascii="Arial" w:eastAsia="標楷體" w:hAnsi="Arial" w:cs="Arial" w:hint="eastAsia"/>
          <w:bCs/>
          <w:sz w:val="26"/>
          <w:szCs w:val="26"/>
        </w:rPr>
        <w:t>止，刷卡失敗視同未繳交報名費，請改為</w:t>
      </w:r>
      <w:r w:rsidRPr="00FF1F9B">
        <w:rPr>
          <w:rFonts w:ascii="Arial" w:eastAsia="標楷體" w:hAnsi="Arial" w:cs="Arial" w:hint="eastAsia"/>
          <w:bCs/>
          <w:sz w:val="26"/>
          <w:szCs w:val="26"/>
        </w:rPr>
        <w:t>ATM</w:t>
      </w:r>
      <w:r w:rsidRPr="00FF1F9B">
        <w:rPr>
          <w:rFonts w:ascii="Arial" w:eastAsia="標楷體" w:hAnsi="Arial" w:cs="Arial" w:hint="eastAsia"/>
          <w:bCs/>
          <w:sz w:val="26"/>
          <w:szCs w:val="26"/>
        </w:rPr>
        <w:t>轉帳或至金融機構臨櫃匯款</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匯款帳號可由報名網頁</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訂單查詢區查詢而得</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w:t>
      </w:r>
    </w:p>
    <w:p w14:paraId="692B580E" w14:textId="79C5E84C" w:rsidR="00E51D28" w:rsidRPr="00FF1F9B" w:rsidRDefault="00E51D28" w:rsidP="00707096">
      <w:pPr>
        <w:spacing w:line="400" w:lineRule="exact"/>
        <w:ind w:leftChars="501" w:left="1426" w:hangingChars="86" w:hanging="224"/>
        <w:jc w:val="both"/>
        <w:rPr>
          <w:rFonts w:ascii="Arial" w:eastAsia="標楷體" w:hAnsi="Arial" w:cs="Arial"/>
          <w:bCs/>
          <w:sz w:val="26"/>
          <w:szCs w:val="26"/>
        </w:rPr>
      </w:pPr>
      <w:r w:rsidRPr="00FF1F9B">
        <w:rPr>
          <w:rFonts w:ascii="Arial" w:eastAsia="標楷體" w:hAnsi="Arial" w:cs="Arial" w:hint="eastAsia"/>
          <w:bCs/>
          <w:sz w:val="26"/>
          <w:szCs w:val="26"/>
        </w:rPr>
        <w:t>2.</w:t>
      </w:r>
      <w:r w:rsidRPr="00FF1F9B">
        <w:rPr>
          <w:rFonts w:ascii="Arial" w:eastAsia="標楷體" w:hAnsi="Arial" w:cs="Arial" w:hint="eastAsia"/>
          <w:bCs/>
          <w:sz w:val="26"/>
          <w:szCs w:val="26"/>
        </w:rPr>
        <w:t>金融機構</w:t>
      </w:r>
      <w:r w:rsidRPr="00FF1F9B">
        <w:rPr>
          <w:rFonts w:ascii="Arial" w:eastAsia="標楷體" w:hAnsi="Arial" w:cs="Arial" w:hint="eastAsia"/>
          <w:bCs/>
          <w:sz w:val="26"/>
          <w:szCs w:val="26"/>
        </w:rPr>
        <w:t>ATM</w:t>
      </w:r>
      <w:r w:rsidRPr="00FF1F9B">
        <w:rPr>
          <w:rFonts w:ascii="Arial" w:eastAsia="標楷體" w:hAnsi="Arial" w:cs="Arial" w:hint="eastAsia"/>
          <w:bCs/>
          <w:sz w:val="26"/>
          <w:szCs w:val="26"/>
        </w:rPr>
        <w:t>轉帳：繳款期限至</w:t>
      </w:r>
      <w:r w:rsidRPr="00FF1F9B">
        <w:rPr>
          <w:rFonts w:ascii="Arial" w:eastAsia="標楷體" w:hAnsi="Arial" w:cs="Arial" w:hint="eastAsia"/>
          <w:bCs/>
          <w:sz w:val="26"/>
          <w:szCs w:val="26"/>
          <w:u w:val="single"/>
        </w:rPr>
        <w:t>111</w:t>
      </w:r>
      <w:r w:rsidRPr="00FF1F9B">
        <w:rPr>
          <w:rFonts w:ascii="Arial" w:eastAsia="標楷體" w:hAnsi="Arial" w:cs="Arial" w:hint="eastAsia"/>
          <w:bCs/>
          <w:sz w:val="26"/>
          <w:szCs w:val="26"/>
          <w:u w:val="single"/>
        </w:rPr>
        <w:t>年</w:t>
      </w:r>
      <w:r w:rsidR="00AD788B" w:rsidRPr="00FF1F9B">
        <w:rPr>
          <w:rFonts w:ascii="Arial" w:eastAsia="標楷體" w:hAnsi="Arial" w:cs="Arial" w:hint="eastAsia"/>
          <w:bCs/>
          <w:sz w:val="26"/>
          <w:szCs w:val="26"/>
          <w:u w:val="single"/>
        </w:rPr>
        <w:t>10</w:t>
      </w:r>
      <w:r w:rsidRPr="00FF1F9B">
        <w:rPr>
          <w:rFonts w:ascii="Arial" w:eastAsia="標楷體" w:hAnsi="Arial" w:cs="Arial" w:hint="eastAsia"/>
          <w:bCs/>
          <w:sz w:val="26"/>
          <w:szCs w:val="26"/>
          <w:u w:val="single"/>
        </w:rPr>
        <w:t>月</w:t>
      </w:r>
      <w:r w:rsidRPr="00FF1F9B">
        <w:rPr>
          <w:rFonts w:ascii="Arial" w:eastAsia="標楷體" w:hAnsi="Arial" w:cs="Arial" w:hint="eastAsia"/>
          <w:bCs/>
          <w:sz w:val="26"/>
          <w:szCs w:val="26"/>
          <w:u w:val="single"/>
        </w:rPr>
        <w:t>2</w:t>
      </w:r>
      <w:r w:rsidR="00AD788B" w:rsidRPr="00FF1F9B">
        <w:rPr>
          <w:rFonts w:ascii="Arial" w:eastAsia="標楷體" w:hAnsi="Arial" w:cs="Arial" w:hint="eastAsia"/>
          <w:bCs/>
          <w:sz w:val="26"/>
          <w:szCs w:val="26"/>
          <w:u w:val="single"/>
        </w:rPr>
        <w:t>4</w:t>
      </w:r>
      <w:r w:rsidRPr="00FF1F9B">
        <w:rPr>
          <w:rFonts w:ascii="Arial" w:eastAsia="標楷體" w:hAnsi="Arial" w:cs="Arial" w:hint="eastAsia"/>
          <w:bCs/>
          <w:sz w:val="26"/>
          <w:szCs w:val="26"/>
          <w:u w:val="single"/>
        </w:rPr>
        <w:t>日</w:t>
      </w:r>
      <w:r w:rsidRPr="00FF1F9B">
        <w:rPr>
          <w:rFonts w:ascii="Arial" w:eastAsia="標楷體" w:hAnsi="Arial" w:cs="Arial" w:hint="eastAsia"/>
          <w:bCs/>
          <w:sz w:val="26"/>
          <w:szCs w:val="26"/>
          <w:u w:val="single"/>
        </w:rPr>
        <w:t>(</w:t>
      </w:r>
      <w:r w:rsidRPr="00FF1F9B">
        <w:rPr>
          <w:rFonts w:ascii="Arial" w:eastAsia="標楷體" w:hAnsi="Arial" w:cs="Arial" w:hint="eastAsia"/>
          <w:bCs/>
          <w:sz w:val="26"/>
          <w:szCs w:val="26"/>
          <w:u w:val="single"/>
        </w:rPr>
        <w:t>星期</w:t>
      </w:r>
      <w:r w:rsidR="00AD788B" w:rsidRPr="00FF1F9B">
        <w:rPr>
          <w:rFonts w:ascii="Arial" w:eastAsia="標楷體" w:hAnsi="Arial" w:cs="Arial" w:hint="eastAsia"/>
          <w:bCs/>
          <w:sz w:val="26"/>
          <w:szCs w:val="26"/>
          <w:u w:val="single"/>
        </w:rPr>
        <w:t>一</w:t>
      </w:r>
      <w:r w:rsidRPr="00FF1F9B">
        <w:rPr>
          <w:rFonts w:ascii="Arial" w:eastAsia="標楷體" w:hAnsi="Arial" w:cs="Arial" w:hint="eastAsia"/>
          <w:bCs/>
          <w:sz w:val="26"/>
          <w:szCs w:val="26"/>
          <w:u w:val="single"/>
        </w:rPr>
        <w:t>)24</w:t>
      </w:r>
      <w:r w:rsidRPr="00FF1F9B">
        <w:rPr>
          <w:rFonts w:ascii="Arial" w:eastAsia="標楷體" w:hAnsi="Arial" w:cs="Arial" w:hint="eastAsia"/>
          <w:b/>
          <w:bCs/>
          <w:sz w:val="26"/>
          <w:szCs w:val="26"/>
          <w:u w:val="single"/>
        </w:rPr>
        <w:t>：</w:t>
      </w:r>
      <w:r w:rsidRPr="00FF1F9B">
        <w:rPr>
          <w:rFonts w:ascii="Arial" w:eastAsia="標楷體" w:hAnsi="Arial" w:cs="Arial" w:hint="eastAsia"/>
          <w:bCs/>
          <w:sz w:val="26"/>
          <w:szCs w:val="26"/>
          <w:u w:val="single"/>
        </w:rPr>
        <w:t>00</w:t>
      </w:r>
      <w:r w:rsidRPr="00FF1F9B">
        <w:rPr>
          <w:rFonts w:ascii="Arial" w:eastAsia="標楷體" w:hAnsi="Arial" w:cs="Arial" w:hint="eastAsia"/>
          <w:bCs/>
          <w:sz w:val="26"/>
          <w:szCs w:val="26"/>
        </w:rPr>
        <w:t>止。繳款帳號將顯示於報名網頁，請於上述期間內完成轉帳，轉帳</w:t>
      </w:r>
      <w:r w:rsidRPr="00FF1F9B">
        <w:rPr>
          <w:rFonts w:ascii="Arial" w:eastAsia="標楷體" w:hAnsi="Arial" w:cs="Arial" w:hint="eastAsia"/>
          <w:sz w:val="26"/>
          <w:szCs w:val="26"/>
        </w:rPr>
        <w:t>手續費由應考人負擔</w:t>
      </w:r>
      <w:r w:rsidRPr="00FF1F9B">
        <w:rPr>
          <w:rFonts w:ascii="Arial" w:eastAsia="標楷體" w:hAnsi="Arial" w:cs="Arial" w:hint="eastAsia"/>
          <w:bCs/>
          <w:sz w:val="26"/>
          <w:szCs w:val="26"/>
        </w:rPr>
        <w:t>。</w:t>
      </w:r>
    </w:p>
    <w:p w14:paraId="3EDE0B85" w14:textId="77777777" w:rsidR="00E51D28" w:rsidRPr="00FF1F9B" w:rsidRDefault="00E51D28" w:rsidP="00707096">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(1)</w:t>
      </w:r>
      <w:r w:rsidRPr="00FF1F9B">
        <w:rPr>
          <w:rFonts w:ascii="Arial" w:eastAsia="標楷體" w:hAnsi="Arial" w:cs="Arial" w:hint="eastAsia"/>
          <w:b/>
          <w:sz w:val="26"/>
          <w:szCs w:val="26"/>
        </w:rPr>
        <w:t>請注意該帳號為針對個別報名者設置之專用繳費帳號，每一位完成網路報名者之帳號均不相同，繳費時請勿與他人共用</w:t>
      </w:r>
      <w:r w:rsidRPr="00FF1F9B">
        <w:rPr>
          <w:rFonts w:ascii="Arial" w:eastAsia="標楷體" w:hAnsi="Arial" w:cs="Arial" w:hint="eastAsia"/>
          <w:bCs/>
          <w:sz w:val="26"/>
          <w:szCs w:val="26"/>
        </w:rPr>
        <w:t>。</w:t>
      </w:r>
    </w:p>
    <w:p w14:paraId="676CBF83" w14:textId="77777777" w:rsidR="00E51D28" w:rsidRPr="00FF1F9B" w:rsidRDefault="00E51D28" w:rsidP="00707096">
      <w:pPr>
        <w:spacing w:line="400" w:lineRule="exact"/>
        <w:ind w:leftChars="620" w:left="1800" w:hangingChars="120" w:hanging="312"/>
        <w:jc w:val="both"/>
        <w:rPr>
          <w:rFonts w:ascii="Arial" w:eastAsia="標楷體" w:hAnsi="Arial" w:cs="Arial"/>
          <w:b/>
          <w:sz w:val="26"/>
          <w:szCs w:val="26"/>
        </w:rPr>
      </w:pPr>
      <w:r w:rsidRPr="00FF1F9B">
        <w:rPr>
          <w:rFonts w:ascii="Arial" w:eastAsia="標楷體" w:hAnsi="Arial" w:cs="Arial" w:hint="eastAsia"/>
          <w:bCs/>
          <w:sz w:val="26"/>
          <w:szCs w:val="26"/>
        </w:rPr>
        <w:t>(2)</w:t>
      </w:r>
      <w:r w:rsidRPr="00FF1F9B">
        <w:rPr>
          <w:rFonts w:ascii="Arial" w:eastAsia="標楷體" w:hAnsi="Arial" w:cs="Arial" w:hint="eastAsia"/>
          <w:b/>
          <w:sz w:val="26"/>
          <w:szCs w:val="26"/>
        </w:rPr>
        <w:t>轉帳前請確認金融卡是否有約定</w:t>
      </w:r>
      <w:r w:rsidRPr="00FF1F9B">
        <w:rPr>
          <w:rFonts w:ascii="Arial" w:eastAsia="標楷體" w:hAnsi="Arial" w:cs="Arial" w:hint="eastAsia"/>
          <w:b/>
          <w:sz w:val="26"/>
          <w:szCs w:val="26"/>
        </w:rPr>
        <w:t>/</w:t>
      </w:r>
      <w:r w:rsidRPr="00FF1F9B">
        <w:rPr>
          <w:rFonts w:ascii="Arial" w:eastAsia="標楷體" w:hAnsi="Arial" w:cs="Arial" w:hint="eastAsia"/>
          <w:b/>
          <w:sz w:val="26"/>
          <w:szCs w:val="26"/>
        </w:rPr>
        <w:t>非約定轉帳功能之設定，如因故未能於報名期限內轉帳成功，視同未完成報名程序。</w:t>
      </w:r>
    </w:p>
    <w:p w14:paraId="51FBE865" w14:textId="0C94B42D" w:rsidR="00E51D28" w:rsidRPr="00FF1F9B" w:rsidRDefault="00E51D28" w:rsidP="00707096">
      <w:pPr>
        <w:spacing w:line="400" w:lineRule="exact"/>
        <w:ind w:leftChars="501" w:left="1426" w:hangingChars="86" w:hanging="224"/>
        <w:jc w:val="both"/>
        <w:rPr>
          <w:rFonts w:ascii="Arial" w:eastAsia="標楷體" w:hAnsi="Arial" w:cs="Arial"/>
          <w:sz w:val="26"/>
          <w:szCs w:val="26"/>
        </w:rPr>
      </w:pPr>
      <w:r w:rsidRPr="00FF1F9B">
        <w:rPr>
          <w:rFonts w:ascii="Arial" w:eastAsia="標楷體" w:hAnsi="Arial" w:cs="Arial" w:hint="eastAsia"/>
          <w:bCs/>
          <w:sz w:val="26"/>
          <w:szCs w:val="26"/>
        </w:rPr>
        <w:t>3.</w:t>
      </w:r>
      <w:r w:rsidRPr="00FF1F9B">
        <w:rPr>
          <w:rFonts w:ascii="Arial" w:eastAsia="標楷體" w:hAnsi="Arial" w:cs="Arial" w:hint="eastAsia"/>
          <w:bCs/>
          <w:sz w:val="26"/>
          <w:szCs w:val="26"/>
        </w:rPr>
        <w:t>臨櫃匯款：</w:t>
      </w:r>
      <w:r w:rsidRPr="00FF1F9B">
        <w:rPr>
          <w:rFonts w:ascii="Arial" w:eastAsia="標楷體" w:hAnsi="Arial" w:cs="Arial" w:hint="eastAsia"/>
          <w:sz w:val="26"/>
          <w:szCs w:val="26"/>
        </w:rPr>
        <w:t>報名期間可至金融機構各分行、郵局採臨櫃匯款方式，限於</w:t>
      </w:r>
      <w:r w:rsidRPr="00FF1F9B">
        <w:rPr>
          <w:rFonts w:ascii="Arial" w:eastAsia="標楷體" w:hAnsi="Arial" w:cs="Arial" w:hint="eastAsia"/>
          <w:bCs/>
          <w:sz w:val="26"/>
          <w:szCs w:val="26"/>
          <w:u w:val="single"/>
        </w:rPr>
        <w:t>111</w:t>
      </w:r>
      <w:r w:rsidRPr="00FF1F9B">
        <w:rPr>
          <w:rFonts w:ascii="Arial" w:eastAsia="標楷體" w:hAnsi="Arial" w:cs="Arial" w:hint="eastAsia"/>
          <w:bCs/>
          <w:sz w:val="26"/>
          <w:szCs w:val="26"/>
          <w:u w:val="single"/>
        </w:rPr>
        <w:t>年</w:t>
      </w:r>
      <w:r w:rsidR="00AD788B" w:rsidRPr="00FF1F9B">
        <w:rPr>
          <w:rFonts w:ascii="Arial" w:eastAsia="標楷體" w:hAnsi="Arial" w:cs="Arial" w:hint="eastAsia"/>
          <w:bCs/>
          <w:sz w:val="26"/>
          <w:szCs w:val="26"/>
          <w:u w:val="single"/>
        </w:rPr>
        <w:t>10</w:t>
      </w:r>
      <w:r w:rsidRPr="00FF1F9B">
        <w:rPr>
          <w:rFonts w:ascii="Arial" w:eastAsia="標楷體" w:hAnsi="Arial" w:cs="Arial" w:hint="eastAsia"/>
          <w:bCs/>
          <w:sz w:val="26"/>
          <w:szCs w:val="26"/>
          <w:u w:val="single"/>
        </w:rPr>
        <w:t>月</w:t>
      </w:r>
      <w:r w:rsidRPr="00FF1F9B">
        <w:rPr>
          <w:rFonts w:ascii="Arial" w:eastAsia="標楷體" w:hAnsi="Arial" w:cs="Arial" w:hint="eastAsia"/>
          <w:bCs/>
          <w:sz w:val="26"/>
          <w:szCs w:val="26"/>
          <w:u w:val="single"/>
        </w:rPr>
        <w:t>2</w:t>
      </w:r>
      <w:r w:rsidR="00AD788B" w:rsidRPr="00FF1F9B">
        <w:rPr>
          <w:rFonts w:ascii="Arial" w:eastAsia="標楷體" w:hAnsi="Arial" w:cs="Arial" w:hint="eastAsia"/>
          <w:bCs/>
          <w:sz w:val="26"/>
          <w:szCs w:val="26"/>
          <w:u w:val="single"/>
        </w:rPr>
        <w:t>4</w:t>
      </w:r>
      <w:r w:rsidRPr="00FF1F9B">
        <w:rPr>
          <w:rFonts w:ascii="Arial" w:eastAsia="標楷體" w:hAnsi="Arial" w:cs="Arial" w:hint="eastAsia"/>
          <w:bCs/>
          <w:sz w:val="26"/>
          <w:szCs w:val="26"/>
          <w:u w:val="single"/>
        </w:rPr>
        <w:t>日</w:t>
      </w:r>
      <w:r w:rsidRPr="00FF1F9B">
        <w:rPr>
          <w:rFonts w:ascii="Arial" w:eastAsia="標楷體" w:hAnsi="Arial" w:cs="Arial" w:hint="eastAsia"/>
          <w:bCs/>
          <w:sz w:val="26"/>
          <w:szCs w:val="26"/>
          <w:u w:val="single"/>
        </w:rPr>
        <w:t>(</w:t>
      </w:r>
      <w:r w:rsidRPr="00FF1F9B">
        <w:rPr>
          <w:rFonts w:ascii="Arial" w:eastAsia="標楷體" w:hAnsi="Arial" w:cs="Arial" w:hint="eastAsia"/>
          <w:bCs/>
          <w:sz w:val="26"/>
          <w:szCs w:val="26"/>
          <w:u w:val="single"/>
        </w:rPr>
        <w:t>星期</w:t>
      </w:r>
      <w:r w:rsidR="00AD788B" w:rsidRPr="00FF1F9B">
        <w:rPr>
          <w:rFonts w:ascii="Arial" w:eastAsia="標楷體" w:hAnsi="Arial" w:cs="Arial" w:hint="eastAsia"/>
          <w:bCs/>
          <w:sz w:val="26"/>
          <w:szCs w:val="26"/>
          <w:u w:val="single"/>
        </w:rPr>
        <w:t>一</w:t>
      </w:r>
      <w:r w:rsidRPr="00FF1F9B">
        <w:rPr>
          <w:rFonts w:ascii="Arial" w:eastAsia="標楷體" w:hAnsi="Arial" w:cs="Arial" w:hint="eastAsia"/>
          <w:bCs/>
          <w:sz w:val="26"/>
          <w:szCs w:val="26"/>
          <w:u w:val="single"/>
        </w:rPr>
        <w:t>)15</w:t>
      </w:r>
      <w:r w:rsidRPr="00FF1F9B">
        <w:rPr>
          <w:rFonts w:ascii="Arial" w:eastAsia="標楷體" w:hAnsi="Arial" w:cs="Arial" w:hint="eastAsia"/>
          <w:b/>
          <w:bCs/>
          <w:sz w:val="26"/>
          <w:szCs w:val="26"/>
          <w:u w:val="single"/>
        </w:rPr>
        <w:t>：</w:t>
      </w:r>
      <w:r w:rsidRPr="00FF1F9B">
        <w:rPr>
          <w:rFonts w:ascii="Arial" w:eastAsia="標楷體" w:hAnsi="Arial" w:cs="Arial" w:hint="eastAsia"/>
          <w:bCs/>
          <w:sz w:val="26"/>
          <w:szCs w:val="26"/>
          <w:u w:val="single"/>
        </w:rPr>
        <w:t>30</w:t>
      </w:r>
      <w:r w:rsidRPr="00FF1F9B">
        <w:rPr>
          <w:rFonts w:ascii="Arial" w:eastAsia="標楷體" w:hAnsi="Arial" w:cs="Arial" w:hint="eastAsia"/>
          <w:bCs/>
          <w:sz w:val="26"/>
          <w:szCs w:val="26"/>
        </w:rPr>
        <w:t>前辦理，逾期恕不受理；</w:t>
      </w:r>
      <w:r w:rsidRPr="00FF1F9B">
        <w:rPr>
          <w:rFonts w:ascii="Arial" w:eastAsia="標楷體" w:hAnsi="Arial" w:cs="Arial" w:hint="eastAsia"/>
          <w:sz w:val="26"/>
          <w:szCs w:val="26"/>
        </w:rPr>
        <w:t>匯款手續費由應考人自行負擔；請自行填寫電匯單，匯款單填寫相關資料如下：</w:t>
      </w:r>
    </w:p>
    <w:p w14:paraId="480F426F" w14:textId="77777777" w:rsidR="00E51D28" w:rsidRPr="00FF1F9B" w:rsidRDefault="00E51D28" w:rsidP="00707096">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(1)</w:t>
      </w:r>
      <w:r w:rsidRPr="00FF1F9B">
        <w:rPr>
          <w:rFonts w:ascii="Arial" w:eastAsia="標楷體" w:hAnsi="Arial" w:cs="Arial" w:hint="eastAsia"/>
          <w:sz w:val="26"/>
          <w:szCs w:val="26"/>
        </w:rPr>
        <w:t>戶</w:t>
      </w:r>
      <w:r w:rsidRPr="00FF1F9B">
        <w:rPr>
          <w:rFonts w:ascii="Arial" w:eastAsia="標楷體" w:hAnsi="Arial" w:cs="Arial" w:hint="eastAsia"/>
          <w:bCs/>
          <w:sz w:val="26"/>
          <w:szCs w:val="26"/>
        </w:rPr>
        <w:t>名：財團法人台灣金融研訓院</w:t>
      </w:r>
    </w:p>
    <w:p w14:paraId="0C746AB4" w14:textId="77777777" w:rsidR="00E51D28" w:rsidRPr="00FF1F9B" w:rsidRDefault="00E51D28" w:rsidP="00707096">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(2)</w:t>
      </w:r>
      <w:r w:rsidRPr="00FF1F9B">
        <w:rPr>
          <w:rFonts w:ascii="Arial" w:eastAsia="標楷體" w:hAnsi="Arial" w:cs="Arial" w:hint="eastAsia"/>
          <w:bCs/>
          <w:sz w:val="26"/>
          <w:szCs w:val="26"/>
        </w:rPr>
        <w:t>解款行：兆豐銀行；分行別：南台北分行</w:t>
      </w:r>
    </w:p>
    <w:p w14:paraId="692E2EB7" w14:textId="77777777" w:rsidR="00E51D28" w:rsidRPr="00FF1F9B" w:rsidRDefault="00E51D28" w:rsidP="00707096">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(3)</w:t>
      </w:r>
      <w:r w:rsidRPr="00FF1F9B">
        <w:rPr>
          <w:rFonts w:ascii="Arial" w:eastAsia="標楷體" w:hAnsi="Arial" w:cs="Arial" w:hint="eastAsia"/>
          <w:bCs/>
          <w:sz w:val="26"/>
          <w:szCs w:val="26"/>
        </w:rPr>
        <w:t>帳號：線上報名訂單中所顯示之</w:t>
      </w:r>
      <w:r w:rsidRPr="00FF1F9B">
        <w:rPr>
          <w:rFonts w:ascii="Arial" w:eastAsia="標楷體" w:hAnsi="Arial" w:cs="Arial" w:hint="eastAsia"/>
          <w:bCs/>
          <w:sz w:val="26"/>
          <w:szCs w:val="26"/>
        </w:rPr>
        <w:t>14</w:t>
      </w:r>
      <w:r w:rsidRPr="00FF1F9B">
        <w:rPr>
          <w:rFonts w:ascii="Arial" w:eastAsia="標楷體" w:hAnsi="Arial" w:cs="Arial" w:hint="eastAsia"/>
          <w:bCs/>
          <w:sz w:val="26"/>
          <w:szCs w:val="26"/>
        </w:rPr>
        <w:t>位個人專用繳費帳號。</w:t>
      </w:r>
    </w:p>
    <w:p w14:paraId="2BC30C95" w14:textId="77777777" w:rsidR="00E51D28" w:rsidRPr="00FF1F9B" w:rsidRDefault="00E51D28" w:rsidP="00707096">
      <w:pPr>
        <w:spacing w:line="400" w:lineRule="exact"/>
        <w:ind w:leftChars="501" w:left="1426" w:hangingChars="86" w:hanging="224"/>
        <w:jc w:val="both"/>
        <w:rPr>
          <w:rFonts w:ascii="Arial" w:hAnsi="Arial" w:cs="Arial"/>
          <w:sz w:val="26"/>
          <w:szCs w:val="26"/>
        </w:rPr>
      </w:pPr>
      <w:r w:rsidRPr="00FF1F9B">
        <w:rPr>
          <w:rFonts w:ascii="Arial" w:eastAsia="標楷體" w:hAnsi="Arial" w:cs="Arial" w:hint="eastAsia"/>
          <w:sz w:val="26"/>
          <w:szCs w:val="26"/>
        </w:rPr>
        <w:t>4.</w:t>
      </w:r>
      <w:r w:rsidRPr="00FF1F9B">
        <w:rPr>
          <w:rFonts w:ascii="標楷體" w:eastAsia="標楷體" w:hAnsi="標楷體" w:hint="eastAsia"/>
          <w:sz w:val="26"/>
          <w:szCs w:val="26"/>
        </w:rPr>
        <w:t>完成報名確認：</w:t>
      </w:r>
      <w:r w:rsidRPr="00FF1F9B">
        <w:rPr>
          <w:rFonts w:ascii="標楷體" w:eastAsia="標楷體" w:hAnsi="標楷體" w:hint="eastAsia"/>
          <w:b/>
          <w:bCs/>
          <w:sz w:val="26"/>
          <w:szCs w:val="26"/>
        </w:rPr>
        <w:t>請於繳費後，自行於網頁確認訂單狀態是否為「已付款完成」，始完成報名。</w:t>
      </w:r>
    </w:p>
    <w:p w14:paraId="74C66B65" w14:textId="77777777" w:rsidR="00E51D28" w:rsidRPr="00FF1F9B" w:rsidRDefault="00E51D28" w:rsidP="00707096">
      <w:pPr>
        <w:spacing w:line="400" w:lineRule="exact"/>
        <w:ind w:leftChars="620" w:left="1800" w:hangingChars="120" w:hanging="312"/>
        <w:jc w:val="both"/>
        <w:rPr>
          <w:rFonts w:ascii="Arial" w:hAnsi="Arial" w:cs="Arial"/>
          <w:sz w:val="26"/>
          <w:szCs w:val="26"/>
        </w:rPr>
      </w:pPr>
      <w:r w:rsidRPr="00FF1F9B">
        <w:rPr>
          <w:rFonts w:ascii="Arial" w:eastAsia="標楷體" w:hAnsi="Arial" w:cs="Arial" w:hint="eastAsia"/>
          <w:bCs/>
          <w:sz w:val="26"/>
          <w:szCs w:val="26"/>
        </w:rPr>
        <w:t>(1)</w:t>
      </w:r>
      <w:r w:rsidRPr="00FF1F9B">
        <w:rPr>
          <w:rFonts w:ascii="標楷體" w:eastAsia="標楷體" w:hAnsi="標楷體" w:hint="eastAsia"/>
          <w:sz w:val="26"/>
          <w:szCs w:val="26"/>
        </w:rPr>
        <w:t>採線上刷卡繳款者，可立即於網頁上確認訂單狀態。</w:t>
      </w:r>
    </w:p>
    <w:p w14:paraId="7B12F587" w14:textId="77777777" w:rsidR="00E51D28" w:rsidRPr="00FF1F9B" w:rsidRDefault="00E51D28" w:rsidP="00707096">
      <w:pPr>
        <w:spacing w:line="400" w:lineRule="exact"/>
        <w:ind w:leftChars="620" w:left="1800" w:hangingChars="120" w:hanging="312"/>
        <w:jc w:val="both"/>
        <w:rPr>
          <w:rFonts w:ascii="Arial" w:hAnsi="Arial" w:cs="Arial"/>
          <w:sz w:val="26"/>
          <w:szCs w:val="26"/>
        </w:rPr>
      </w:pPr>
      <w:r w:rsidRPr="00FF1F9B">
        <w:rPr>
          <w:rFonts w:ascii="Arial" w:eastAsia="標楷體" w:hAnsi="Arial" w:cs="Arial" w:hint="eastAsia"/>
          <w:bCs/>
          <w:sz w:val="26"/>
          <w:szCs w:val="26"/>
        </w:rPr>
        <w:t>(2)</w:t>
      </w:r>
      <w:r w:rsidRPr="00FF1F9B">
        <w:rPr>
          <w:rFonts w:ascii="標楷體" w:eastAsia="標楷體" w:hAnsi="標楷體" w:hint="eastAsia"/>
          <w:sz w:val="26"/>
          <w:szCs w:val="26"/>
        </w:rPr>
        <w:t>採</w:t>
      </w:r>
      <w:r w:rsidRPr="00FF1F9B">
        <w:rPr>
          <w:rFonts w:ascii="Arial" w:hAnsi="Arial" w:cs="Arial" w:hint="eastAsia"/>
          <w:sz w:val="26"/>
          <w:szCs w:val="26"/>
        </w:rPr>
        <w:t>ATM</w:t>
      </w:r>
      <w:r w:rsidRPr="00FF1F9B">
        <w:rPr>
          <w:rFonts w:ascii="標楷體" w:eastAsia="標楷體" w:hAnsi="標楷體" w:hint="eastAsia"/>
          <w:sz w:val="26"/>
          <w:szCs w:val="26"/>
        </w:rPr>
        <w:t>或</w:t>
      </w:r>
      <w:r w:rsidRPr="00FF1F9B">
        <w:rPr>
          <w:rFonts w:ascii="Arial" w:hAnsi="Arial" w:cs="Arial" w:hint="eastAsia"/>
          <w:sz w:val="26"/>
          <w:szCs w:val="26"/>
        </w:rPr>
        <w:t>Web ATM</w:t>
      </w:r>
      <w:r w:rsidRPr="00FF1F9B">
        <w:rPr>
          <w:rFonts w:ascii="標楷體" w:eastAsia="標楷體" w:hAnsi="標楷體" w:hint="eastAsia"/>
          <w:sz w:val="26"/>
          <w:szCs w:val="26"/>
        </w:rPr>
        <w:t>轉帳者，轉帳後請立即確認交易明細表及帳戶內是否已扣款完成，並可在完成繳費</w:t>
      </w:r>
      <w:r w:rsidRPr="00FF1F9B">
        <w:rPr>
          <w:rFonts w:ascii="Arial" w:hAnsi="Arial" w:cs="Arial" w:hint="eastAsia"/>
          <w:sz w:val="26"/>
          <w:szCs w:val="26"/>
        </w:rPr>
        <w:t>30</w:t>
      </w:r>
      <w:r w:rsidRPr="00FF1F9B">
        <w:rPr>
          <w:rFonts w:ascii="標楷體" w:eastAsia="標楷體" w:hAnsi="標楷體" w:hint="eastAsia"/>
          <w:sz w:val="26"/>
          <w:szCs w:val="26"/>
        </w:rPr>
        <w:t>分鐘後於網頁上確認訂單狀態。</w:t>
      </w:r>
    </w:p>
    <w:p w14:paraId="2162355B" w14:textId="77777777" w:rsidR="00E51D28" w:rsidRPr="00FF1F9B" w:rsidRDefault="00E51D28" w:rsidP="00707096">
      <w:pPr>
        <w:spacing w:line="400" w:lineRule="exact"/>
        <w:ind w:leftChars="620" w:left="1800" w:hangingChars="120" w:hanging="312"/>
        <w:jc w:val="both"/>
        <w:rPr>
          <w:rFonts w:ascii="Arial" w:hAnsi="Arial" w:cs="Arial"/>
          <w:sz w:val="26"/>
          <w:szCs w:val="26"/>
        </w:rPr>
      </w:pPr>
      <w:r w:rsidRPr="00FF1F9B">
        <w:rPr>
          <w:rFonts w:ascii="Arial" w:eastAsia="標楷體" w:hAnsi="Arial" w:cs="Arial" w:hint="eastAsia"/>
          <w:bCs/>
          <w:sz w:val="26"/>
          <w:szCs w:val="26"/>
        </w:rPr>
        <w:t>(3)</w:t>
      </w:r>
      <w:r w:rsidRPr="00FF1F9B">
        <w:rPr>
          <w:rFonts w:ascii="標楷體" w:eastAsia="標楷體" w:hAnsi="標楷體" w:hint="eastAsia"/>
          <w:sz w:val="26"/>
          <w:szCs w:val="26"/>
        </w:rPr>
        <w:t>採臨櫃匯款者，請於匯款當日</w:t>
      </w:r>
      <w:r w:rsidRPr="00FF1F9B">
        <w:rPr>
          <w:rFonts w:ascii="Arial" w:eastAsia="標楷體" w:hAnsi="Arial" w:cs="Arial" w:hint="eastAsia"/>
          <w:sz w:val="26"/>
          <w:szCs w:val="26"/>
        </w:rPr>
        <w:t>18:00</w:t>
      </w:r>
      <w:r w:rsidRPr="00FF1F9B">
        <w:rPr>
          <w:rFonts w:ascii="標楷體" w:eastAsia="標楷體" w:hAnsi="標楷體" w:hint="eastAsia"/>
          <w:sz w:val="26"/>
          <w:szCs w:val="26"/>
        </w:rPr>
        <w:t>後再至網頁上確認訂單狀態。</w:t>
      </w:r>
    </w:p>
    <w:p w14:paraId="4FA59A88" w14:textId="77777777" w:rsidR="00E51D28" w:rsidRPr="00FF1F9B" w:rsidRDefault="00E51D28" w:rsidP="00707096">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(4)</w:t>
      </w:r>
      <w:r w:rsidRPr="00FF1F9B">
        <w:rPr>
          <w:rFonts w:ascii="Arial" w:eastAsia="標楷體" w:hAnsi="Arial" w:cs="Arial" w:hint="eastAsia"/>
          <w:bCs/>
          <w:sz w:val="26"/>
          <w:szCs w:val="26"/>
        </w:rPr>
        <w:t>繳費完成報名後，不需傳真交易明細至台灣金融研訓院。</w:t>
      </w:r>
    </w:p>
    <w:p w14:paraId="1F9BCB11" w14:textId="77777777" w:rsidR="00DD3F48" w:rsidRPr="00FF1F9B" w:rsidRDefault="00DD3F48">
      <w:pPr>
        <w:widowControl/>
        <w:rPr>
          <w:rFonts w:ascii="Arial" w:eastAsia="標楷體" w:hAnsi="Arial" w:cs="Arial"/>
          <w:b/>
          <w:spacing w:val="-6"/>
          <w:sz w:val="28"/>
          <w:szCs w:val="32"/>
        </w:rPr>
      </w:pPr>
      <w:bookmarkStart w:id="11" w:name="_Toc115254032"/>
      <w:r w:rsidRPr="00FF1F9B">
        <w:br w:type="page"/>
      </w:r>
    </w:p>
    <w:p w14:paraId="1F262F45" w14:textId="6266DF92" w:rsidR="00E51D28" w:rsidRPr="00FF1F9B" w:rsidRDefault="00E51D28" w:rsidP="009E4E2A">
      <w:pPr>
        <w:pStyle w:val="001"/>
        <w:spacing w:beforeLines="50" w:before="180" w:afterLines="0" w:after="0" w:line="240" w:lineRule="auto"/>
        <w:rPr>
          <w:color w:val="auto"/>
        </w:rPr>
      </w:pPr>
      <w:r w:rsidRPr="00FF1F9B">
        <w:rPr>
          <w:rFonts w:hint="eastAsia"/>
          <w:color w:val="auto"/>
        </w:rPr>
        <w:lastRenderedPageBreak/>
        <w:t>肆、測驗日期、時間及應攜帶、繳交證件資料</w:t>
      </w:r>
      <w:bookmarkEnd w:id="9"/>
      <w:bookmarkEnd w:id="10"/>
      <w:bookmarkEnd w:id="11"/>
    </w:p>
    <w:p w14:paraId="7AC89272" w14:textId="40A14609" w:rsidR="00C64128" w:rsidRPr="00FF1F9B" w:rsidRDefault="00C64128" w:rsidP="00C64128">
      <w:pPr>
        <w:snapToGrid w:val="0"/>
        <w:spacing w:line="400" w:lineRule="exact"/>
        <w:ind w:leftChars="236" w:left="1133" w:hangingChars="218" w:hanging="567"/>
        <w:rPr>
          <w:rFonts w:ascii="Arial" w:eastAsia="標楷體" w:hAnsi="Arial" w:cs="Arial"/>
          <w:b/>
          <w:bCs/>
          <w:sz w:val="26"/>
          <w:szCs w:val="26"/>
        </w:rPr>
      </w:pPr>
      <w:r w:rsidRPr="00FF1F9B">
        <w:rPr>
          <w:rFonts w:ascii="Arial" w:eastAsia="標楷體" w:hAnsi="Arial" w:cs="Arial"/>
          <w:b/>
          <w:bCs/>
          <w:sz w:val="26"/>
          <w:szCs w:val="26"/>
        </w:rPr>
        <w:t>一、第一試</w:t>
      </w:r>
      <w:r w:rsidRPr="00FF1F9B">
        <w:rPr>
          <w:rFonts w:ascii="Arial" w:eastAsia="標楷體" w:hAnsi="Arial" w:cs="Arial"/>
          <w:b/>
          <w:bCs/>
          <w:sz w:val="26"/>
          <w:szCs w:val="26"/>
        </w:rPr>
        <w:t>(</w:t>
      </w:r>
      <w:r w:rsidRPr="00FF1F9B">
        <w:rPr>
          <w:rFonts w:ascii="Arial" w:eastAsia="標楷體" w:hAnsi="Arial" w:cs="Arial"/>
          <w:b/>
          <w:bCs/>
          <w:sz w:val="26"/>
          <w:szCs w:val="26"/>
        </w:rPr>
        <w:t>筆試</w:t>
      </w:r>
      <w:r w:rsidRPr="00FF1F9B">
        <w:rPr>
          <w:rFonts w:ascii="Arial" w:eastAsia="標楷體" w:hAnsi="Arial" w:cs="Arial"/>
          <w:b/>
          <w:bCs/>
          <w:sz w:val="26"/>
          <w:szCs w:val="26"/>
        </w:rPr>
        <w:t>)</w:t>
      </w:r>
      <w:r w:rsidRPr="00FF1F9B">
        <w:rPr>
          <w:rFonts w:ascii="Arial" w:eastAsia="標楷體" w:hAnsi="Arial" w:cs="Arial"/>
          <w:b/>
          <w:bCs/>
          <w:sz w:val="26"/>
          <w:szCs w:val="26"/>
        </w:rPr>
        <w:t>：</w:t>
      </w:r>
      <w:r w:rsidR="00C531D3" w:rsidRPr="00FF1F9B">
        <w:rPr>
          <w:rFonts w:ascii="Arial" w:eastAsia="標楷體" w:hAnsi="Arial" w:cs="Arial"/>
          <w:b/>
          <w:bCs/>
          <w:sz w:val="26"/>
          <w:szCs w:val="26"/>
        </w:rPr>
        <w:t>1</w:t>
      </w:r>
      <w:r w:rsidR="00C531D3" w:rsidRPr="00FF1F9B">
        <w:rPr>
          <w:rFonts w:ascii="Arial" w:eastAsia="標楷體" w:hAnsi="Arial" w:cs="Arial" w:hint="eastAsia"/>
          <w:b/>
          <w:bCs/>
          <w:sz w:val="26"/>
          <w:szCs w:val="26"/>
        </w:rPr>
        <w:t>1</w:t>
      </w:r>
      <w:r w:rsidR="00D06787" w:rsidRPr="00FF1F9B">
        <w:rPr>
          <w:rFonts w:ascii="Arial" w:eastAsia="標楷體" w:hAnsi="Arial" w:cs="Arial" w:hint="eastAsia"/>
          <w:b/>
          <w:bCs/>
          <w:sz w:val="26"/>
          <w:szCs w:val="26"/>
        </w:rPr>
        <w:t>1</w:t>
      </w:r>
      <w:r w:rsidRPr="00FF1F9B">
        <w:rPr>
          <w:rFonts w:ascii="Arial" w:eastAsia="標楷體" w:hAnsi="Arial" w:cs="Arial"/>
          <w:b/>
          <w:bCs/>
          <w:sz w:val="26"/>
          <w:szCs w:val="26"/>
        </w:rPr>
        <w:t>年</w:t>
      </w:r>
      <w:r w:rsidR="00AD788B" w:rsidRPr="00FF1F9B">
        <w:rPr>
          <w:rFonts w:ascii="Arial" w:eastAsia="標楷體" w:hAnsi="Arial" w:cs="Arial" w:hint="eastAsia"/>
          <w:b/>
          <w:bCs/>
          <w:sz w:val="26"/>
          <w:szCs w:val="26"/>
        </w:rPr>
        <w:t>11</w:t>
      </w:r>
      <w:r w:rsidR="00FD5362" w:rsidRPr="00FF1F9B">
        <w:rPr>
          <w:rFonts w:ascii="Arial" w:eastAsia="標楷體" w:hAnsi="Arial" w:cs="Arial" w:hint="eastAsia"/>
          <w:b/>
          <w:bCs/>
          <w:sz w:val="26"/>
          <w:szCs w:val="26"/>
        </w:rPr>
        <w:t>月</w:t>
      </w:r>
      <w:r w:rsidR="00AD788B" w:rsidRPr="00FF1F9B">
        <w:rPr>
          <w:rFonts w:ascii="Arial" w:eastAsia="標楷體" w:hAnsi="Arial" w:cs="Arial" w:hint="eastAsia"/>
          <w:b/>
          <w:bCs/>
          <w:sz w:val="26"/>
          <w:szCs w:val="26"/>
        </w:rPr>
        <w:t>5</w:t>
      </w:r>
      <w:r w:rsidR="00FD5362" w:rsidRPr="00FF1F9B">
        <w:rPr>
          <w:rFonts w:ascii="Arial" w:eastAsia="標楷體" w:hAnsi="Arial" w:cs="Arial" w:hint="eastAsia"/>
          <w:b/>
          <w:bCs/>
          <w:sz w:val="26"/>
          <w:szCs w:val="26"/>
        </w:rPr>
        <w:t>日</w:t>
      </w:r>
      <w:r w:rsidRPr="00FF1F9B">
        <w:rPr>
          <w:rFonts w:ascii="Arial" w:eastAsia="標楷體" w:hAnsi="Arial" w:cs="Arial"/>
          <w:b/>
          <w:bCs/>
          <w:sz w:val="26"/>
          <w:szCs w:val="26"/>
        </w:rPr>
        <w:t>(</w:t>
      </w:r>
      <w:r w:rsidRPr="00FF1F9B">
        <w:rPr>
          <w:rFonts w:ascii="Arial" w:eastAsia="標楷體" w:hAnsi="Arial" w:cs="Arial"/>
          <w:b/>
          <w:bCs/>
          <w:sz w:val="26"/>
          <w:szCs w:val="26"/>
        </w:rPr>
        <w:t>星期</w:t>
      </w:r>
      <w:r w:rsidR="00AD788B" w:rsidRPr="00FF1F9B">
        <w:rPr>
          <w:rFonts w:ascii="Arial" w:eastAsia="標楷體" w:hAnsi="Arial" w:cs="Arial" w:hint="eastAsia"/>
          <w:b/>
          <w:bCs/>
          <w:sz w:val="26"/>
          <w:szCs w:val="26"/>
        </w:rPr>
        <w:t>六</w:t>
      </w:r>
      <w:r w:rsidRPr="00FF1F9B">
        <w:rPr>
          <w:rFonts w:ascii="Arial" w:eastAsia="標楷體" w:hAnsi="Arial" w:cs="Arial"/>
          <w:b/>
          <w:bCs/>
          <w:sz w:val="26"/>
          <w:szCs w:val="26"/>
        </w:rPr>
        <w:t>)</w:t>
      </w:r>
    </w:p>
    <w:p w14:paraId="7BA71845" w14:textId="77777777" w:rsidR="00911B11" w:rsidRPr="00FF1F9B" w:rsidRDefault="00C64128" w:rsidP="00911B11">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sz w:val="26"/>
          <w:szCs w:val="26"/>
        </w:rPr>
        <w:t>測驗時間及科目</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725"/>
        <w:gridCol w:w="1490"/>
        <w:gridCol w:w="3563"/>
      </w:tblGrid>
      <w:tr w:rsidR="00FF1F9B" w:rsidRPr="00FF1F9B" w14:paraId="0077CD19" w14:textId="77777777" w:rsidTr="00B107D2">
        <w:trPr>
          <w:trHeight w:val="510"/>
        </w:trPr>
        <w:tc>
          <w:tcPr>
            <w:tcW w:w="1466" w:type="dxa"/>
            <w:shd w:val="clear" w:color="auto" w:fill="auto"/>
            <w:vAlign w:val="center"/>
          </w:tcPr>
          <w:p w14:paraId="545B0ED1" w14:textId="77777777" w:rsidR="00C12BC8" w:rsidRPr="00FF1F9B" w:rsidRDefault="00C12BC8" w:rsidP="00EB2339">
            <w:pPr>
              <w:adjustRightInd w:val="0"/>
              <w:snapToGrid w:val="0"/>
              <w:spacing w:line="400" w:lineRule="exact"/>
              <w:jc w:val="center"/>
              <w:rPr>
                <w:rFonts w:ascii="Arial" w:eastAsia="標楷體" w:hAnsi="Arial" w:cs="Arial"/>
                <w:b/>
                <w:sz w:val="26"/>
                <w:szCs w:val="26"/>
              </w:rPr>
            </w:pPr>
            <w:r w:rsidRPr="00FF1F9B">
              <w:rPr>
                <w:rFonts w:ascii="Arial" w:eastAsia="標楷體" w:hAnsi="Arial" w:cs="Arial"/>
                <w:b/>
                <w:sz w:val="26"/>
                <w:szCs w:val="26"/>
              </w:rPr>
              <w:t>節次</w:t>
            </w:r>
          </w:p>
        </w:tc>
        <w:tc>
          <w:tcPr>
            <w:tcW w:w="1725" w:type="dxa"/>
            <w:shd w:val="clear" w:color="auto" w:fill="auto"/>
            <w:vAlign w:val="center"/>
          </w:tcPr>
          <w:p w14:paraId="44545C97" w14:textId="77777777" w:rsidR="00C12BC8" w:rsidRPr="00FF1F9B" w:rsidRDefault="00C12BC8" w:rsidP="00EB2339">
            <w:pPr>
              <w:adjustRightInd w:val="0"/>
              <w:snapToGrid w:val="0"/>
              <w:spacing w:line="400" w:lineRule="exact"/>
              <w:jc w:val="center"/>
              <w:rPr>
                <w:rFonts w:ascii="Arial" w:eastAsia="標楷體" w:hAnsi="Arial" w:cs="Arial"/>
                <w:b/>
                <w:sz w:val="26"/>
                <w:szCs w:val="26"/>
              </w:rPr>
            </w:pPr>
            <w:r w:rsidRPr="00FF1F9B">
              <w:rPr>
                <w:rFonts w:ascii="Arial" w:eastAsia="標楷體" w:hAnsi="Arial" w:cs="Arial"/>
                <w:b/>
                <w:sz w:val="26"/>
                <w:szCs w:val="26"/>
              </w:rPr>
              <w:t>測驗科目</w:t>
            </w:r>
          </w:p>
        </w:tc>
        <w:tc>
          <w:tcPr>
            <w:tcW w:w="1490" w:type="dxa"/>
            <w:shd w:val="clear" w:color="auto" w:fill="auto"/>
            <w:vAlign w:val="center"/>
          </w:tcPr>
          <w:p w14:paraId="7370DF93" w14:textId="77777777" w:rsidR="00C12BC8" w:rsidRPr="00FF1F9B" w:rsidRDefault="00C12BC8" w:rsidP="00EB2339">
            <w:pPr>
              <w:adjustRightInd w:val="0"/>
              <w:snapToGrid w:val="0"/>
              <w:spacing w:line="400" w:lineRule="exact"/>
              <w:jc w:val="center"/>
              <w:rPr>
                <w:rFonts w:ascii="Arial" w:eastAsia="標楷體" w:hAnsi="Arial" w:cs="Arial"/>
                <w:b/>
                <w:sz w:val="26"/>
                <w:szCs w:val="26"/>
              </w:rPr>
            </w:pPr>
            <w:r w:rsidRPr="00FF1F9B">
              <w:rPr>
                <w:rFonts w:ascii="Arial" w:eastAsia="標楷體" w:hAnsi="Arial" w:cs="Arial"/>
                <w:b/>
                <w:sz w:val="26"/>
                <w:szCs w:val="26"/>
              </w:rPr>
              <w:t>預備</w:t>
            </w:r>
          </w:p>
        </w:tc>
        <w:tc>
          <w:tcPr>
            <w:tcW w:w="3563" w:type="dxa"/>
            <w:shd w:val="clear" w:color="auto" w:fill="auto"/>
            <w:vAlign w:val="center"/>
          </w:tcPr>
          <w:p w14:paraId="4C3DF89F" w14:textId="77777777" w:rsidR="00C12BC8" w:rsidRPr="00FF1F9B" w:rsidRDefault="00C12BC8" w:rsidP="00EB2339">
            <w:pPr>
              <w:adjustRightInd w:val="0"/>
              <w:snapToGrid w:val="0"/>
              <w:spacing w:line="400" w:lineRule="exact"/>
              <w:jc w:val="center"/>
              <w:rPr>
                <w:rFonts w:ascii="Arial" w:eastAsia="標楷體" w:hAnsi="Arial" w:cs="Arial"/>
                <w:b/>
                <w:sz w:val="26"/>
                <w:szCs w:val="26"/>
              </w:rPr>
            </w:pPr>
            <w:r w:rsidRPr="00FF1F9B">
              <w:rPr>
                <w:rFonts w:ascii="Arial" w:eastAsia="標楷體" w:hAnsi="Arial" w:cs="Arial"/>
                <w:b/>
                <w:sz w:val="26"/>
                <w:szCs w:val="26"/>
              </w:rPr>
              <w:t>測驗時間</w:t>
            </w:r>
          </w:p>
        </w:tc>
      </w:tr>
      <w:tr w:rsidR="00FF1F9B" w:rsidRPr="00FF1F9B" w14:paraId="11319D7A" w14:textId="77777777" w:rsidTr="00B107D2">
        <w:trPr>
          <w:trHeight w:val="663"/>
        </w:trPr>
        <w:tc>
          <w:tcPr>
            <w:tcW w:w="1466" w:type="dxa"/>
            <w:shd w:val="clear" w:color="auto" w:fill="auto"/>
            <w:vAlign w:val="center"/>
          </w:tcPr>
          <w:p w14:paraId="0F03E9B0" w14:textId="77777777" w:rsidR="00B107D2" w:rsidRPr="00FF1F9B" w:rsidRDefault="00B107D2" w:rsidP="00B107D2">
            <w:pPr>
              <w:adjustRightInd w:val="0"/>
              <w:snapToGrid w:val="0"/>
              <w:spacing w:line="400" w:lineRule="exact"/>
              <w:jc w:val="center"/>
              <w:rPr>
                <w:rFonts w:ascii="Arial" w:eastAsia="標楷體" w:hAnsi="Arial" w:cs="Arial"/>
                <w:sz w:val="26"/>
                <w:szCs w:val="26"/>
              </w:rPr>
            </w:pPr>
            <w:r w:rsidRPr="00FF1F9B">
              <w:rPr>
                <w:rFonts w:ascii="Arial" w:eastAsia="標楷體" w:hAnsi="Arial" w:cs="Arial"/>
                <w:sz w:val="26"/>
                <w:szCs w:val="26"/>
              </w:rPr>
              <w:t>第</w:t>
            </w:r>
            <w:r w:rsidRPr="00FF1F9B">
              <w:rPr>
                <w:rFonts w:ascii="Arial" w:eastAsia="標楷體" w:hAnsi="Arial" w:cs="Arial"/>
                <w:sz w:val="26"/>
                <w:szCs w:val="26"/>
              </w:rPr>
              <w:t xml:space="preserve"> </w:t>
            </w:r>
            <w:r w:rsidRPr="00FF1F9B">
              <w:rPr>
                <w:rFonts w:ascii="Arial" w:eastAsia="標楷體" w:hAnsi="Arial" w:cs="Arial" w:hint="eastAsia"/>
                <w:sz w:val="26"/>
                <w:szCs w:val="26"/>
              </w:rPr>
              <w:t>一</w:t>
            </w:r>
            <w:r w:rsidRPr="00FF1F9B">
              <w:rPr>
                <w:rFonts w:ascii="Arial" w:eastAsia="標楷體" w:hAnsi="Arial" w:cs="Arial"/>
                <w:sz w:val="26"/>
                <w:szCs w:val="26"/>
              </w:rPr>
              <w:t xml:space="preserve"> </w:t>
            </w:r>
            <w:r w:rsidRPr="00FF1F9B">
              <w:rPr>
                <w:rFonts w:ascii="Arial" w:eastAsia="標楷體" w:hAnsi="Arial" w:cs="Arial"/>
                <w:sz w:val="26"/>
                <w:szCs w:val="26"/>
              </w:rPr>
              <w:t>節</w:t>
            </w:r>
          </w:p>
        </w:tc>
        <w:tc>
          <w:tcPr>
            <w:tcW w:w="1725" w:type="dxa"/>
            <w:shd w:val="clear" w:color="auto" w:fill="auto"/>
            <w:vAlign w:val="center"/>
          </w:tcPr>
          <w:p w14:paraId="2428C1DB" w14:textId="5D04084C" w:rsidR="00B107D2" w:rsidRPr="00FF1F9B" w:rsidRDefault="00B107D2" w:rsidP="00B107D2">
            <w:pPr>
              <w:spacing w:line="400" w:lineRule="exact"/>
              <w:jc w:val="center"/>
              <w:rPr>
                <w:rFonts w:ascii="Arial" w:eastAsia="標楷體" w:hAnsi="Arial" w:cs="Arial"/>
                <w:sz w:val="26"/>
                <w:szCs w:val="26"/>
              </w:rPr>
            </w:pPr>
            <w:r w:rsidRPr="00FF1F9B">
              <w:rPr>
                <w:rFonts w:ascii="Arial" w:eastAsia="標楷體" w:hAnsi="Arial" w:cs="Arial" w:hint="eastAsia"/>
                <w:sz w:val="26"/>
                <w:szCs w:val="26"/>
              </w:rPr>
              <w:t>共同</w:t>
            </w:r>
            <w:r w:rsidRPr="00FF1F9B">
              <w:rPr>
                <w:rFonts w:ascii="Arial" w:eastAsia="標楷體" w:hAnsi="Arial" w:cs="Arial"/>
                <w:sz w:val="26"/>
                <w:szCs w:val="26"/>
              </w:rPr>
              <w:t>科目</w:t>
            </w:r>
          </w:p>
        </w:tc>
        <w:tc>
          <w:tcPr>
            <w:tcW w:w="1490" w:type="dxa"/>
            <w:vAlign w:val="center"/>
          </w:tcPr>
          <w:p w14:paraId="4AA1C763" w14:textId="1F172A2C" w:rsidR="00B107D2" w:rsidRPr="00FF1F9B" w:rsidRDefault="00B107D2" w:rsidP="00B107D2">
            <w:pPr>
              <w:spacing w:line="400" w:lineRule="exact"/>
              <w:jc w:val="center"/>
              <w:rPr>
                <w:rFonts w:ascii="Arial" w:hAnsi="Arial" w:cs="Arial"/>
                <w:sz w:val="26"/>
                <w:szCs w:val="26"/>
              </w:rPr>
            </w:pPr>
            <w:r w:rsidRPr="00FF1F9B">
              <w:rPr>
                <w:rFonts w:ascii="Arial" w:hAnsi="Arial" w:cs="Arial" w:hint="eastAsia"/>
                <w:b/>
                <w:bCs/>
                <w:sz w:val="26"/>
                <w:szCs w:val="26"/>
              </w:rPr>
              <w:t>08</w:t>
            </w:r>
            <w:r w:rsidRPr="00FF1F9B">
              <w:rPr>
                <w:rFonts w:ascii="Arial" w:hAnsi="Arial" w:cs="Arial"/>
                <w:b/>
                <w:bCs/>
                <w:sz w:val="26"/>
                <w:szCs w:val="26"/>
              </w:rPr>
              <w:t>：</w:t>
            </w:r>
            <w:r w:rsidRPr="00FF1F9B">
              <w:rPr>
                <w:rFonts w:ascii="Arial" w:hAnsi="Arial" w:cs="Arial" w:hint="eastAsia"/>
                <w:b/>
                <w:bCs/>
                <w:sz w:val="26"/>
                <w:szCs w:val="26"/>
              </w:rPr>
              <w:t>2</w:t>
            </w:r>
            <w:r w:rsidRPr="00FF1F9B">
              <w:rPr>
                <w:rFonts w:ascii="Arial" w:hAnsi="Arial" w:cs="Arial"/>
                <w:b/>
                <w:bCs/>
                <w:sz w:val="26"/>
                <w:szCs w:val="26"/>
              </w:rPr>
              <w:t>0</w:t>
            </w:r>
          </w:p>
        </w:tc>
        <w:tc>
          <w:tcPr>
            <w:tcW w:w="3563" w:type="dxa"/>
            <w:vAlign w:val="center"/>
          </w:tcPr>
          <w:p w14:paraId="3B6AF479" w14:textId="2957A3D0" w:rsidR="00B107D2" w:rsidRPr="00FF1F9B" w:rsidRDefault="00B107D2" w:rsidP="00B107D2">
            <w:pPr>
              <w:spacing w:line="400" w:lineRule="exact"/>
              <w:jc w:val="center"/>
              <w:rPr>
                <w:rFonts w:ascii="Arial" w:eastAsia="標楷體" w:hAnsi="Arial" w:cs="Arial"/>
                <w:sz w:val="26"/>
                <w:szCs w:val="26"/>
              </w:rPr>
            </w:pPr>
            <w:r w:rsidRPr="00FF1F9B">
              <w:rPr>
                <w:rFonts w:ascii="Arial" w:eastAsia="標楷體" w:hAnsi="Arial" w:cs="Arial" w:hint="eastAsia"/>
                <w:b/>
                <w:bCs/>
                <w:sz w:val="26"/>
                <w:szCs w:val="26"/>
              </w:rPr>
              <w:t>08</w:t>
            </w:r>
            <w:r w:rsidRPr="00FF1F9B">
              <w:rPr>
                <w:rFonts w:ascii="Arial" w:eastAsia="標楷體" w:hAnsi="Arial" w:cs="Arial"/>
                <w:b/>
                <w:bCs/>
                <w:sz w:val="26"/>
                <w:szCs w:val="26"/>
              </w:rPr>
              <w:t>：</w:t>
            </w:r>
            <w:r w:rsidRPr="00FF1F9B">
              <w:rPr>
                <w:rFonts w:ascii="Arial" w:eastAsia="標楷體" w:hAnsi="Arial" w:cs="Arial" w:hint="eastAsia"/>
                <w:b/>
                <w:bCs/>
                <w:sz w:val="26"/>
                <w:szCs w:val="26"/>
              </w:rPr>
              <w:t>3</w:t>
            </w:r>
            <w:r w:rsidRPr="00FF1F9B">
              <w:rPr>
                <w:rFonts w:ascii="Arial" w:eastAsia="標楷體" w:hAnsi="Arial" w:cs="Arial"/>
                <w:b/>
                <w:bCs/>
                <w:sz w:val="26"/>
                <w:szCs w:val="26"/>
              </w:rPr>
              <w:t>0 ~</w:t>
            </w:r>
            <w:r w:rsidRPr="00FF1F9B">
              <w:rPr>
                <w:rFonts w:ascii="Arial" w:eastAsia="標楷體" w:hAnsi="Arial" w:cs="Arial" w:hint="eastAsia"/>
                <w:b/>
                <w:bCs/>
                <w:sz w:val="26"/>
                <w:szCs w:val="26"/>
              </w:rPr>
              <w:t xml:space="preserve"> 09</w:t>
            </w:r>
            <w:r w:rsidRPr="00FF1F9B">
              <w:rPr>
                <w:rFonts w:ascii="Arial" w:eastAsia="標楷體" w:hAnsi="Arial" w:cs="Arial"/>
                <w:b/>
                <w:bCs/>
                <w:sz w:val="26"/>
                <w:szCs w:val="26"/>
              </w:rPr>
              <w:t>：</w:t>
            </w:r>
            <w:r w:rsidRPr="00FF1F9B">
              <w:rPr>
                <w:rFonts w:ascii="Arial" w:eastAsia="標楷體" w:hAnsi="Arial" w:cs="Arial" w:hint="eastAsia"/>
                <w:b/>
                <w:bCs/>
                <w:sz w:val="26"/>
                <w:szCs w:val="26"/>
              </w:rPr>
              <w:t>30</w:t>
            </w:r>
          </w:p>
        </w:tc>
      </w:tr>
      <w:tr w:rsidR="00FF1F9B" w:rsidRPr="00FF1F9B" w14:paraId="5DEC9AC3" w14:textId="77777777" w:rsidTr="00B107D2">
        <w:trPr>
          <w:trHeight w:val="663"/>
        </w:trPr>
        <w:tc>
          <w:tcPr>
            <w:tcW w:w="1466" w:type="dxa"/>
            <w:shd w:val="clear" w:color="auto" w:fill="auto"/>
            <w:vAlign w:val="center"/>
          </w:tcPr>
          <w:p w14:paraId="37730ACB" w14:textId="77777777" w:rsidR="00B107D2" w:rsidRPr="00FF1F9B" w:rsidRDefault="00B107D2" w:rsidP="00B107D2">
            <w:pPr>
              <w:adjustRightInd w:val="0"/>
              <w:snapToGrid w:val="0"/>
              <w:spacing w:line="400" w:lineRule="exact"/>
              <w:jc w:val="center"/>
              <w:rPr>
                <w:rFonts w:ascii="Arial" w:eastAsia="標楷體" w:hAnsi="Arial" w:cs="Arial"/>
                <w:sz w:val="26"/>
                <w:szCs w:val="26"/>
              </w:rPr>
            </w:pPr>
            <w:r w:rsidRPr="00FF1F9B">
              <w:rPr>
                <w:rFonts w:ascii="Arial" w:eastAsia="標楷體" w:hAnsi="Arial" w:cs="Arial"/>
                <w:sz w:val="26"/>
                <w:szCs w:val="26"/>
              </w:rPr>
              <w:t>第</w:t>
            </w:r>
            <w:r w:rsidRPr="00FF1F9B">
              <w:rPr>
                <w:rFonts w:ascii="Arial" w:eastAsia="標楷體" w:hAnsi="Arial" w:cs="Arial"/>
                <w:sz w:val="26"/>
                <w:szCs w:val="26"/>
              </w:rPr>
              <w:t xml:space="preserve"> </w:t>
            </w:r>
            <w:r w:rsidRPr="00FF1F9B">
              <w:rPr>
                <w:rFonts w:ascii="Arial" w:eastAsia="標楷體" w:hAnsi="Arial" w:cs="Arial" w:hint="eastAsia"/>
                <w:sz w:val="26"/>
                <w:szCs w:val="26"/>
              </w:rPr>
              <w:t>二</w:t>
            </w:r>
            <w:r w:rsidRPr="00FF1F9B">
              <w:rPr>
                <w:rFonts w:ascii="Arial" w:eastAsia="標楷體" w:hAnsi="Arial" w:cs="Arial"/>
                <w:sz w:val="26"/>
                <w:szCs w:val="26"/>
              </w:rPr>
              <w:t xml:space="preserve"> </w:t>
            </w:r>
            <w:r w:rsidRPr="00FF1F9B">
              <w:rPr>
                <w:rFonts w:ascii="Arial" w:eastAsia="標楷體" w:hAnsi="Arial" w:cs="Arial"/>
                <w:sz w:val="26"/>
                <w:szCs w:val="26"/>
              </w:rPr>
              <w:t>節</w:t>
            </w:r>
          </w:p>
        </w:tc>
        <w:tc>
          <w:tcPr>
            <w:tcW w:w="1725" w:type="dxa"/>
            <w:shd w:val="clear" w:color="auto" w:fill="auto"/>
            <w:vAlign w:val="center"/>
          </w:tcPr>
          <w:p w14:paraId="5371CD6F" w14:textId="7EBF24C5" w:rsidR="00B107D2" w:rsidRPr="00FF1F9B" w:rsidRDefault="00B107D2" w:rsidP="00B107D2">
            <w:pPr>
              <w:spacing w:line="400" w:lineRule="exact"/>
              <w:jc w:val="center"/>
              <w:rPr>
                <w:rFonts w:ascii="Arial" w:eastAsia="標楷體" w:hAnsi="Arial" w:cs="Arial"/>
                <w:sz w:val="26"/>
                <w:szCs w:val="26"/>
              </w:rPr>
            </w:pPr>
            <w:r w:rsidRPr="00FF1F9B">
              <w:rPr>
                <w:rFonts w:ascii="Arial" w:eastAsia="標楷體" w:hAnsi="Arial" w:cs="Arial" w:hint="eastAsia"/>
                <w:bCs/>
                <w:sz w:val="26"/>
                <w:szCs w:val="26"/>
              </w:rPr>
              <w:t>專業</w:t>
            </w:r>
            <w:r w:rsidRPr="00FF1F9B">
              <w:rPr>
                <w:rFonts w:ascii="Arial" w:eastAsia="標楷體" w:hAnsi="Arial" w:cs="Arial"/>
                <w:bCs/>
                <w:sz w:val="26"/>
                <w:szCs w:val="26"/>
              </w:rPr>
              <w:t>科目</w:t>
            </w:r>
          </w:p>
        </w:tc>
        <w:tc>
          <w:tcPr>
            <w:tcW w:w="1490" w:type="dxa"/>
            <w:vAlign w:val="center"/>
          </w:tcPr>
          <w:p w14:paraId="4FE3044C" w14:textId="48A7D0F8" w:rsidR="00B107D2" w:rsidRPr="00FF1F9B" w:rsidRDefault="00B107D2" w:rsidP="00B107D2">
            <w:pPr>
              <w:adjustRightInd w:val="0"/>
              <w:snapToGrid w:val="0"/>
              <w:spacing w:line="400" w:lineRule="exact"/>
              <w:jc w:val="center"/>
              <w:rPr>
                <w:rFonts w:ascii="Arial" w:eastAsia="標楷體" w:hAnsi="Arial" w:cs="Arial"/>
                <w:bCs/>
                <w:sz w:val="26"/>
                <w:szCs w:val="26"/>
              </w:rPr>
            </w:pPr>
            <w:r w:rsidRPr="00FF1F9B">
              <w:rPr>
                <w:rFonts w:ascii="Arial" w:eastAsia="標楷體" w:hAnsi="Arial" w:cs="Arial" w:hint="eastAsia"/>
                <w:b/>
                <w:bCs/>
                <w:sz w:val="26"/>
                <w:szCs w:val="26"/>
              </w:rPr>
              <w:t>10</w:t>
            </w:r>
            <w:r w:rsidRPr="00FF1F9B">
              <w:rPr>
                <w:rFonts w:ascii="Arial" w:eastAsia="標楷體" w:hAnsi="Arial" w:cs="Arial"/>
                <w:b/>
                <w:bCs/>
                <w:sz w:val="26"/>
                <w:szCs w:val="26"/>
              </w:rPr>
              <w:t>：</w:t>
            </w:r>
            <w:r w:rsidRPr="00FF1F9B">
              <w:rPr>
                <w:rFonts w:ascii="Arial" w:eastAsia="標楷體" w:hAnsi="Arial" w:cs="Arial" w:hint="eastAsia"/>
                <w:b/>
                <w:bCs/>
                <w:sz w:val="26"/>
                <w:szCs w:val="26"/>
              </w:rPr>
              <w:t>0</w:t>
            </w:r>
            <w:r w:rsidRPr="00FF1F9B">
              <w:rPr>
                <w:rFonts w:ascii="Arial" w:eastAsia="標楷體" w:hAnsi="Arial" w:cs="Arial"/>
                <w:b/>
                <w:bCs/>
                <w:sz w:val="26"/>
                <w:szCs w:val="26"/>
              </w:rPr>
              <w:t>0</w:t>
            </w:r>
          </w:p>
        </w:tc>
        <w:tc>
          <w:tcPr>
            <w:tcW w:w="3563" w:type="dxa"/>
            <w:vAlign w:val="center"/>
          </w:tcPr>
          <w:p w14:paraId="5328C3CE" w14:textId="0A567B88" w:rsidR="00B107D2" w:rsidRPr="00FF1F9B" w:rsidRDefault="00B107D2" w:rsidP="00B107D2">
            <w:pPr>
              <w:adjustRightInd w:val="0"/>
              <w:snapToGrid w:val="0"/>
              <w:spacing w:line="400" w:lineRule="exact"/>
              <w:jc w:val="center"/>
              <w:rPr>
                <w:rFonts w:ascii="Arial" w:eastAsia="標楷體" w:hAnsi="Arial" w:cs="Arial"/>
                <w:bCs/>
                <w:sz w:val="26"/>
                <w:szCs w:val="26"/>
              </w:rPr>
            </w:pPr>
            <w:r w:rsidRPr="00FF1F9B">
              <w:rPr>
                <w:rFonts w:ascii="Arial" w:eastAsia="標楷體" w:hAnsi="Arial" w:cs="Arial" w:hint="eastAsia"/>
                <w:b/>
                <w:bCs/>
                <w:sz w:val="26"/>
                <w:szCs w:val="26"/>
              </w:rPr>
              <w:t>10</w:t>
            </w:r>
            <w:r w:rsidRPr="00FF1F9B">
              <w:rPr>
                <w:rFonts w:ascii="Arial" w:eastAsia="標楷體" w:hAnsi="Arial" w:cs="Arial"/>
                <w:b/>
                <w:bCs/>
                <w:sz w:val="26"/>
                <w:szCs w:val="26"/>
              </w:rPr>
              <w:t>：</w:t>
            </w:r>
            <w:r w:rsidRPr="00FF1F9B">
              <w:rPr>
                <w:rFonts w:ascii="Arial" w:eastAsia="標楷體" w:hAnsi="Arial" w:cs="Arial" w:hint="eastAsia"/>
                <w:b/>
                <w:bCs/>
                <w:sz w:val="26"/>
                <w:szCs w:val="26"/>
              </w:rPr>
              <w:t>1</w:t>
            </w:r>
            <w:r w:rsidRPr="00FF1F9B">
              <w:rPr>
                <w:rFonts w:ascii="Arial" w:eastAsia="標楷體" w:hAnsi="Arial" w:cs="Arial"/>
                <w:b/>
                <w:bCs/>
                <w:sz w:val="26"/>
                <w:szCs w:val="26"/>
              </w:rPr>
              <w:t xml:space="preserve">0 ~ </w:t>
            </w:r>
            <w:r w:rsidRPr="00FF1F9B">
              <w:rPr>
                <w:rFonts w:ascii="Arial" w:eastAsia="標楷體" w:hAnsi="Arial" w:cs="Arial" w:hint="eastAsia"/>
                <w:b/>
                <w:bCs/>
                <w:sz w:val="26"/>
                <w:szCs w:val="26"/>
              </w:rPr>
              <w:t>11</w:t>
            </w:r>
            <w:r w:rsidRPr="00FF1F9B">
              <w:rPr>
                <w:rFonts w:ascii="Arial" w:eastAsia="標楷體" w:hAnsi="Arial" w:cs="Arial"/>
                <w:b/>
                <w:bCs/>
                <w:sz w:val="26"/>
                <w:szCs w:val="26"/>
              </w:rPr>
              <w:t>：</w:t>
            </w:r>
            <w:r w:rsidRPr="00FF1F9B">
              <w:rPr>
                <w:rFonts w:ascii="Arial" w:eastAsia="標楷體" w:hAnsi="Arial" w:cs="Arial" w:hint="eastAsia"/>
                <w:b/>
                <w:bCs/>
                <w:sz w:val="26"/>
                <w:szCs w:val="26"/>
              </w:rPr>
              <w:t>4</w:t>
            </w:r>
            <w:r w:rsidRPr="00FF1F9B">
              <w:rPr>
                <w:rFonts w:ascii="Arial" w:eastAsia="標楷體" w:hAnsi="Arial" w:cs="Arial"/>
                <w:b/>
                <w:bCs/>
                <w:sz w:val="26"/>
                <w:szCs w:val="26"/>
              </w:rPr>
              <w:t>0</w:t>
            </w:r>
          </w:p>
        </w:tc>
      </w:tr>
    </w:tbl>
    <w:p w14:paraId="58FA1E61" w14:textId="6BFA8961" w:rsidR="002C575E" w:rsidRPr="00FF1F9B" w:rsidRDefault="002C575E" w:rsidP="00687B29">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sz w:val="26"/>
          <w:szCs w:val="26"/>
        </w:rPr>
        <w:t>測驗地點：</w:t>
      </w:r>
      <w:r w:rsidR="0005055C" w:rsidRPr="00FF1F9B">
        <w:rPr>
          <w:rFonts w:ascii="Arial" w:eastAsia="標楷體" w:hAnsi="Arial" w:cs="Arial" w:hint="eastAsia"/>
          <w:sz w:val="26"/>
          <w:szCs w:val="26"/>
        </w:rPr>
        <w:t>僅設</w:t>
      </w:r>
      <w:r w:rsidR="0005055C" w:rsidRPr="00FF1F9B">
        <w:rPr>
          <w:rFonts w:ascii="Arial" w:eastAsia="標楷體" w:hAnsi="Arial" w:cs="Arial" w:hint="eastAsia"/>
          <w:spacing w:val="2"/>
          <w:sz w:val="26"/>
          <w:szCs w:val="26"/>
        </w:rPr>
        <w:t>台</w:t>
      </w:r>
      <w:r w:rsidR="00BC1136" w:rsidRPr="00FF1F9B">
        <w:rPr>
          <w:rFonts w:ascii="Arial" w:eastAsia="標楷體" w:hAnsi="Arial" w:cs="Arial"/>
          <w:spacing w:val="2"/>
          <w:sz w:val="26"/>
          <w:szCs w:val="26"/>
        </w:rPr>
        <w:t>北</w:t>
      </w:r>
      <w:r w:rsidR="0005055C" w:rsidRPr="00FF1F9B">
        <w:rPr>
          <w:rFonts w:ascii="Arial" w:eastAsia="標楷體" w:hAnsi="Arial" w:cs="Arial" w:hint="eastAsia"/>
          <w:spacing w:val="2"/>
          <w:sz w:val="26"/>
          <w:szCs w:val="26"/>
        </w:rPr>
        <w:t>考</w:t>
      </w:r>
      <w:r w:rsidR="0005055C" w:rsidRPr="00FF1F9B">
        <w:rPr>
          <w:rFonts w:ascii="Arial" w:eastAsia="標楷體" w:hAnsi="Arial" w:cs="Arial"/>
          <w:spacing w:val="2"/>
          <w:sz w:val="26"/>
          <w:szCs w:val="26"/>
        </w:rPr>
        <w:t>區</w:t>
      </w:r>
      <w:r w:rsidRPr="00FF1F9B">
        <w:rPr>
          <w:rFonts w:ascii="Arial" w:eastAsia="標楷體" w:hAnsi="Arial" w:cs="Arial"/>
          <w:spacing w:val="2"/>
          <w:sz w:val="26"/>
          <w:szCs w:val="26"/>
        </w:rPr>
        <w:t>辦</w:t>
      </w:r>
      <w:r w:rsidR="0005055C" w:rsidRPr="00FF1F9B">
        <w:rPr>
          <w:rFonts w:ascii="Arial" w:eastAsia="標楷體" w:hAnsi="Arial" w:cs="Arial" w:hint="eastAsia"/>
          <w:spacing w:val="2"/>
          <w:sz w:val="26"/>
          <w:szCs w:val="26"/>
        </w:rPr>
        <w:t>理</w:t>
      </w:r>
      <w:r w:rsidR="00C31A89" w:rsidRPr="00FF1F9B">
        <w:rPr>
          <w:rFonts w:ascii="Arial" w:eastAsia="標楷體" w:hAnsi="Arial" w:cs="Arial"/>
          <w:bCs/>
          <w:spacing w:val="2"/>
          <w:sz w:val="26"/>
          <w:szCs w:val="26"/>
        </w:rPr>
        <w:t>，應考人</w:t>
      </w:r>
      <w:r w:rsidRPr="00FF1F9B">
        <w:rPr>
          <w:rFonts w:ascii="Arial" w:eastAsia="標楷體" w:hAnsi="Arial" w:cs="Arial"/>
          <w:bCs/>
          <w:spacing w:val="2"/>
          <w:sz w:val="26"/>
          <w:szCs w:val="26"/>
        </w:rPr>
        <w:t>請</w:t>
      </w:r>
      <w:r w:rsidRPr="00FF1F9B">
        <w:rPr>
          <w:rFonts w:ascii="Arial" w:eastAsia="標楷體" w:hAnsi="Arial" w:cs="Arial"/>
          <w:spacing w:val="2"/>
          <w:sz w:val="26"/>
          <w:szCs w:val="26"/>
        </w:rPr>
        <w:t>於</w:t>
      </w:r>
      <w:r w:rsidR="00C531D3" w:rsidRPr="00FF1F9B">
        <w:rPr>
          <w:rFonts w:ascii="Arial" w:eastAsia="標楷體" w:hAnsi="Arial" w:cs="Arial"/>
          <w:spacing w:val="2"/>
          <w:sz w:val="26"/>
          <w:szCs w:val="26"/>
          <w:u w:val="single"/>
        </w:rPr>
        <w:t>1</w:t>
      </w:r>
      <w:r w:rsidR="00D06787" w:rsidRPr="00FF1F9B">
        <w:rPr>
          <w:rFonts w:ascii="Arial" w:eastAsia="標楷體" w:hAnsi="Arial" w:cs="Arial" w:hint="eastAsia"/>
          <w:spacing w:val="2"/>
          <w:sz w:val="26"/>
          <w:szCs w:val="26"/>
          <w:u w:val="single"/>
        </w:rPr>
        <w:t>11</w:t>
      </w:r>
      <w:r w:rsidR="000904D7" w:rsidRPr="00FF1F9B">
        <w:rPr>
          <w:rFonts w:ascii="Arial" w:eastAsia="標楷體" w:hAnsi="Arial" w:cs="Arial"/>
          <w:spacing w:val="2"/>
          <w:sz w:val="26"/>
          <w:szCs w:val="26"/>
          <w:u w:val="single"/>
        </w:rPr>
        <w:t>年</w:t>
      </w:r>
      <w:r w:rsidR="00D5584F" w:rsidRPr="00FF1F9B">
        <w:rPr>
          <w:rFonts w:ascii="Arial" w:eastAsia="標楷體" w:hAnsi="Arial" w:cs="Arial" w:hint="eastAsia"/>
          <w:spacing w:val="2"/>
          <w:sz w:val="26"/>
          <w:szCs w:val="26"/>
          <w:u w:val="single"/>
        </w:rPr>
        <w:t>10</w:t>
      </w:r>
      <w:r w:rsidR="00FD5362" w:rsidRPr="00FF1F9B">
        <w:rPr>
          <w:rFonts w:ascii="Arial" w:eastAsia="標楷體" w:hAnsi="Arial" w:cs="Arial" w:hint="eastAsia"/>
          <w:spacing w:val="2"/>
          <w:sz w:val="26"/>
          <w:szCs w:val="26"/>
          <w:u w:val="single"/>
        </w:rPr>
        <w:t>月</w:t>
      </w:r>
      <w:r w:rsidR="00D5584F" w:rsidRPr="00FF1F9B">
        <w:rPr>
          <w:rFonts w:ascii="Arial" w:eastAsia="標楷體" w:hAnsi="Arial" w:cs="Arial" w:hint="eastAsia"/>
          <w:spacing w:val="2"/>
          <w:sz w:val="26"/>
          <w:szCs w:val="26"/>
          <w:u w:val="single"/>
        </w:rPr>
        <w:t>3</w:t>
      </w:r>
      <w:r w:rsidR="008746CB" w:rsidRPr="00FF1F9B">
        <w:rPr>
          <w:rFonts w:ascii="Arial" w:eastAsia="標楷體" w:hAnsi="Arial" w:cs="Arial" w:hint="eastAsia"/>
          <w:spacing w:val="2"/>
          <w:sz w:val="26"/>
          <w:szCs w:val="26"/>
          <w:u w:val="single"/>
        </w:rPr>
        <w:t>1</w:t>
      </w:r>
      <w:r w:rsidR="00FD5362" w:rsidRPr="00FF1F9B">
        <w:rPr>
          <w:rFonts w:ascii="Arial" w:eastAsia="標楷體" w:hAnsi="Arial" w:cs="Arial" w:hint="eastAsia"/>
          <w:spacing w:val="2"/>
          <w:sz w:val="26"/>
          <w:szCs w:val="26"/>
          <w:u w:val="single"/>
        </w:rPr>
        <w:t>日</w:t>
      </w:r>
      <w:r w:rsidR="000904D7" w:rsidRPr="00FF1F9B">
        <w:rPr>
          <w:rFonts w:ascii="Arial" w:eastAsia="標楷體" w:hAnsi="Arial" w:cs="Arial"/>
          <w:spacing w:val="2"/>
          <w:sz w:val="26"/>
          <w:szCs w:val="26"/>
          <w:u w:val="single"/>
        </w:rPr>
        <w:t>(</w:t>
      </w:r>
      <w:r w:rsidR="000904D7" w:rsidRPr="00FF1F9B">
        <w:rPr>
          <w:rFonts w:ascii="Arial" w:eastAsia="標楷體" w:hAnsi="Arial" w:cs="Arial"/>
          <w:spacing w:val="2"/>
          <w:sz w:val="26"/>
          <w:szCs w:val="26"/>
          <w:u w:val="single"/>
        </w:rPr>
        <w:t>星期</w:t>
      </w:r>
      <w:r w:rsidR="004872D4" w:rsidRPr="00FF1F9B">
        <w:rPr>
          <w:rFonts w:ascii="Arial" w:eastAsia="標楷體" w:hAnsi="Arial" w:cs="Arial" w:hint="eastAsia"/>
          <w:spacing w:val="2"/>
          <w:sz w:val="26"/>
          <w:szCs w:val="26"/>
          <w:u w:val="single"/>
        </w:rPr>
        <w:t>一</w:t>
      </w:r>
      <w:r w:rsidR="000904D7" w:rsidRPr="00FF1F9B">
        <w:rPr>
          <w:rFonts w:ascii="Arial" w:eastAsia="標楷體" w:hAnsi="Arial" w:cs="Arial"/>
          <w:spacing w:val="2"/>
          <w:sz w:val="26"/>
          <w:szCs w:val="26"/>
          <w:u w:val="single"/>
        </w:rPr>
        <w:t>)</w:t>
      </w:r>
      <w:r w:rsidR="00BF1581" w:rsidRPr="00FF1F9B">
        <w:rPr>
          <w:rFonts w:ascii="Arial" w:eastAsia="標楷體" w:hAnsi="Arial" w:cs="Arial" w:hint="eastAsia"/>
          <w:spacing w:val="2"/>
          <w:sz w:val="26"/>
          <w:szCs w:val="26"/>
          <w:u w:val="single"/>
        </w:rPr>
        <w:t>14</w:t>
      </w:r>
      <w:r w:rsidR="006C68FA" w:rsidRPr="00FF1F9B">
        <w:rPr>
          <w:rFonts w:ascii="Arial" w:eastAsia="標楷體" w:hAnsi="Arial" w:cs="Arial" w:hint="eastAsia"/>
          <w:spacing w:val="2"/>
          <w:sz w:val="26"/>
          <w:szCs w:val="26"/>
          <w:u w:val="single"/>
        </w:rPr>
        <w:t>：</w:t>
      </w:r>
      <w:r w:rsidR="006C68FA" w:rsidRPr="00FF1F9B">
        <w:rPr>
          <w:rFonts w:ascii="Arial" w:eastAsia="標楷體" w:hAnsi="Arial" w:cs="Arial" w:hint="eastAsia"/>
          <w:spacing w:val="2"/>
          <w:sz w:val="26"/>
          <w:szCs w:val="26"/>
          <w:u w:val="single"/>
        </w:rPr>
        <w:t>00</w:t>
      </w:r>
      <w:r w:rsidRPr="00FF1F9B">
        <w:rPr>
          <w:rFonts w:ascii="Arial" w:eastAsia="標楷體" w:hAnsi="Arial" w:cs="Arial"/>
          <w:spacing w:val="2"/>
          <w:sz w:val="26"/>
          <w:szCs w:val="26"/>
        </w:rPr>
        <w:t>起至</w:t>
      </w:r>
      <w:r w:rsidR="009D3D54" w:rsidRPr="00FF1F9B">
        <w:rPr>
          <w:rFonts w:ascii="Arial" w:eastAsia="標楷體" w:hAnsi="Arial" w:cs="Arial"/>
          <w:sz w:val="26"/>
          <w:szCs w:val="26"/>
        </w:rPr>
        <w:t>甄試專區</w:t>
      </w:r>
      <w:r w:rsidRPr="00FF1F9B">
        <w:rPr>
          <w:rFonts w:ascii="Arial" w:eastAsia="標楷體" w:hAnsi="Arial" w:cs="Arial"/>
          <w:spacing w:val="2"/>
          <w:sz w:val="26"/>
          <w:szCs w:val="26"/>
        </w:rPr>
        <w:t>查詢測驗入場通知書號碼、測驗地點</w:t>
      </w:r>
      <w:r w:rsidRPr="00FF1F9B">
        <w:rPr>
          <w:rFonts w:ascii="Arial" w:eastAsia="標楷體" w:hAnsi="Arial" w:cs="Arial"/>
          <w:sz w:val="26"/>
          <w:szCs w:val="26"/>
        </w:rPr>
        <w:t>及試場位置，並直接由網頁列印，不另行郵寄書面通知。</w:t>
      </w:r>
    </w:p>
    <w:p w14:paraId="0E6C4C87" w14:textId="77777777" w:rsidR="006A70B6" w:rsidRPr="00FF1F9B" w:rsidRDefault="006A70B6" w:rsidP="006A70B6">
      <w:pPr>
        <w:spacing w:line="400" w:lineRule="exact"/>
        <w:ind w:leftChars="344" w:left="1289" w:hangingChars="178" w:hanging="463"/>
        <w:jc w:val="both"/>
        <w:rPr>
          <w:rFonts w:ascii="Arial" w:eastAsia="標楷體" w:hAnsi="Arial" w:cs="Arial"/>
          <w:b/>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Pr="00FF1F9B">
        <w:rPr>
          <w:rFonts w:ascii="Arial" w:eastAsia="標楷體" w:hAnsi="Arial" w:cs="Arial"/>
          <w:sz w:val="26"/>
          <w:szCs w:val="26"/>
        </w:rPr>
        <w:t>請攜帶</w:t>
      </w:r>
      <w:r w:rsidRPr="00FF1F9B">
        <w:rPr>
          <w:rFonts w:ascii="Arial" w:eastAsia="標楷體" w:hAnsi="Arial" w:cs="Arial" w:hint="eastAsia"/>
          <w:sz w:val="26"/>
          <w:szCs w:val="26"/>
        </w:rPr>
        <w:t>具本人照片之雙證件正本</w:t>
      </w:r>
      <w:r w:rsidR="007A2904" w:rsidRPr="00FF1F9B">
        <w:rPr>
          <w:rFonts w:ascii="Arial" w:eastAsia="標楷體" w:hAnsi="Arial" w:cs="Arial" w:hint="eastAsia"/>
          <w:b/>
          <w:sz w:val="26"/>
          <w:szCs w:val="26"/>
        </w:rPr>
        <w:t>(</w:t>
      </w:r>
      <w:r w:rsidR="00A456CD" w:rsidRPr="00FF1F9B">
        <w:rPr>
          <w:rFonts w:ascii="Arial" w:eastAsia="標楷體" w:hAnsi="Arial" w:cs="Arial" w:hint="eastAsia"/>
          <w:b/>
          <w:sz w:val="26"/>
          <w:szCs w:val="26"/>
        </w:rPr>
        <w:t>請參照試場規則</w:t>
      </w:r>
      <w:r w:rsidR="007A2904" w:rsidRPr="00FF1F9B">
        <w:rPr>
          <w:rFonts w:ascii="Arial" w:eastAsia="標楷體" w:hAnsi="Arial" w:cs="Arial" w:hint="eastAsia"/>
          <w:b/>
          <w:sz w:val="26"/>
          <w:szCs w:val="26"/>
        </w:rPr>
        <w:t>)</w:t>
      </w:r>
      <w:r w:rsidRPr="00FF1F9B">
        <w:rPr>
          <w:rFonts w:ascii="Arial" w:eastAsia="標楷體" w:hAnsi="Arial" w:cs="Arial" w:hint="eastAsia"/>
          <w:sz w:val="26"/>
          <w:szCs w:val="26"/>
        </w:rPr>
        <w:t>，依測驗入場通知書指定時間及測驗地點應試，</w:t>
      </w:r>
      <w:r w:rsidRPr="00FF1F9B">
        <w:rPr>
          <w:rFonts w:ascii="Arial" w:eastAsia="標楷體" w:hAnsi="Arial" w:cs="Arial" w:hint="eastAsia"/>
          <w:b/>
          <w:sz w:val="26"/>
          <w:szCs w:val="26"/>
        </w:rPr>
        <w:t>未攜帶指定雙身分證件正本者或僅攜帶單一證件正本者不得入場應試。</w:t>
      </w:r>
    </w:p>
    <w:p w14:paraId="6BC08FFC" w14:textId="41D2902D" w:rsidR="002C575E" w:rsidRPr="00FF1F9B" w:rsidRDefault="002C575E" w:rsidP="00687B29">
      <w:pPr>
        <w:snapToGrid w:val="0"/>
        <w:spacing w:line="400" w:lineRule="exact"/>
        <w:ind w:leftChars="236" w:left="1133" w:hangingChars="218" w:hanging="567"/>
        <w:rPr>
          <w:rFonts w:ascii="Arial" w:eastAsia="標楷體" w:hAnsi="Arial" w:cs="Arial"/>
          <w:b/>
          <w:bCs/>
          <w:sz w:val="26"/>
          <w:szCs w:val="26"/>
        </w:rPr>
      </w:pPr>
      <w:r w:rsidRPr="00FF1F9B">
        <w:rPr>
          <w:rFonts w:ascii="Arial" w:eastAsia="標楷體" w:hAnsi="Arial" w:cs="Arial"/>
          <w:b/>
          <w:bCs/>
          <w:sz w:val="26"/>
          <w:szCs w:val="26"/>
        </w:rPr>
        <w:t>二、第二試</w:t>
      </w:r>
      <w:r w:rsidR="00CF0591" w:rsidRPr="00FF1F9B">
        <w:rPr>
          <w:rFonts w:ascii="Arial" w:eastAsia="標楷體" w:hAnsi="Arial" w:cs="Arial"/>
          <w:b/>
          <w:bCs/>
          <w:sz w:val="26"/>
          <w:szCs w:val="26"/>
        </w:rPr>
        <w:t>(</w:t>
      </w:r>
      <w:r w:rsidR="00CF0591" w:rsidRPr="00FF1F9B">
        <w:rPr>
          <w:rFonts w:ascii="Arial" w:eastAsia="標楷體" w:hAnsi="Arial" w:cs="Arial"/>
          <w:b/>
          <w:bCs/>
          <w:sz w:val="26"/>
          <w:szCs w:val="26"/>
        </w:rPr>
        <w:t>口試</w:t>
      </w:r>
      <w:r w:rsidR="00CF0591" w:rsidRPr="00FF1F9B">
        <w:rPr>
          <w:rFonts w:ascii="Arial" w:eastAsia="標楷體" w:hAnsi="Arial" w:cs="Arial"/>
          <w:b/>
          <w:bCs/>
          <w:sz w:val="26"/>
          <w:szCs w:val="26"/>
        </w:rPr>
        <w:t>)</w:t>
      </w:r>
      <w:r w:rsidRPr="00FF1F9B">
        <w:rPr>
          <w:rFonts w:ascii="Arial" w:eastAsia="標楷體" w:hAnsi="Arial" w:cs="Arial"/>
          <w:b/>
          <w:bCs/>
          <w:sz w:val="26"/>
          <w:szCs w:val="26"/>
        </w:rPr>
        <w:t>：</w:t>
      </w:r>
      <w:r w:rsidR="00D170C0" w:rsidRPr="00FF1F9B">
        <w:rPr>
          <w:rFonts w:ascii="Arial" w:eastAsia="標楷體" w:hAnsi="Arial" w:cs="Arial"/>
          <w:b/>
          <w:bCs/>
          <w:sz w:val="26"/>
          <w:szCs w:val="26"/>
        </w:rPr>
        <w:t>1</w:t>
      </w:r>
      <w:r w:rsidR="00861414" w:rsidRPr="00FF1F9B">
        <w:rPr>
          <w:rFonts w:ascii="Arial" w:eastAsia="標楷體" w:hAnsi="Arial" w:cs="Arial"/>
          <w:b/>
          <w:bCs/>
          <w:sz w:val="26"/>
          <w:szCs w:val="26"/>
        </w:rPr>
        <w:t>1</w:t>
      </w:r>
      <w:r w:rsidR="00DD6509" w:rsidRPr="00FF1F9B">
        <w:rPr>
          <w:rFonts w:ascii="Arial" w:eastAsia="標楷體" w:hAnsi="Arial" w:cs="Arial" w:hint="eastAsia"/>
          <w:b/>
          <w:bCs/>
          <w:sz w:val="26"/>
          <w:szCs w:val="26"/>
        </w:rPr>
        <w:t>1</w:t>
      </w:r>
      <w:r w:rsidR="00D170C0" w:rsidRPr="00FF1F9B">
        <w:rPr>
          <w:rFonts w:ascii="Arial" w:eastAsia="標楷體" w:hAnsi="Arial" w:cs="Arial" w:hint="eastAsia"/>
          <w:b/>
          <w:bCs/>
          <w:sz w:val="26"/>
          <w:szCs w:val="26"/>
        </w:rPr>
        <w:t>年</w:t>
      </w:r>
      <w:r w:rsidR="00D5584F" w:rsidRPr="00FF1F9B">
        <w:rPr>
          <w:rFonts w:ascii="Arial" w:eastAsia="標楷體" w:hAnsi="Arial" w:cs="Arial" w:hint="eastAsia"/>
          <w:b/>
          <w:bCs/>
          <w:sz w:val="26"/>
          <w:szCs w:val="26"/>
        </w:rPr>
        <w:t>12</w:t>
      </w:r>
      <w:r w:rsidR="00FD5362" w:rsidRPr="00FF1F9B">
        <w:rPr>
          <w:rFonts w:ascii="Arial" w:eastAsia="標楷體" w:hAnsi="Arial" w:cs="Arial" w:hint="eastAsia"/>
          <w:b/>
          <w:bCs/>
          <w:sz w:val="26"/>
          <w:szCs w:val="26"/>
        </w:rPr>
        <w:t>月</w:t>
      </w:r>
      <w:r w:rsidR="00D5584F" w:rsidRPr="00FF1F9B">
        <w:rPr>
          <w:rFonts w:ascii="Arial" w:eastAsia="標楷體" w:hAnsi="Arial" w:cs="Arial" w:hint="eastAsia"/>
          <w:b/>
          <w:bCs/>
          <w:sz w:val="26"/>
          <w:szCs w:val="26"/>
        </w:rPr>
        <w:t>10</w:t>
      </w:r>
      <w:r w:rsidR="00FD5362" w:rsidRPr="00FF1F9B">
        <w:rPr>
          <w:rFonts w:ascii="Arial" w:eastAsia="標楷體" w:hAnsi="Arial" w:cs="Arial" w:hint="eastAsia"/>
          <w:b/>
          <w:bCs/>
          <w:sz w:val="26"/>
          <w:szCs w:val="26"/>
        </w:rPr>
        <w:t>日</w:t>
      </w:r>
      <w:r w:rsidR="00D170C0" w:rsidRPr="00FF1F9B">
        <w:rPr>
          <w:rFonts w:ascii="Arial" w:eastAsia="標楷體" w:hAnsi="Arial" w:cs="Arial" w:hint="eastAsia"/>
          <w:b/>
          <w:bCs/>
          <w:sz w:val="26"/>
          <w:szCs w:val="26"/>
        </w:rPr>
        <w:t>(</w:t>
      </w:r>
      <w:r w:rsidR="00D170C0" w:rsidRPr="00FF1F9B">
        <w:rPr>
          <w:rFonts w:ascii="Arial" w:eastAsia="標楷體" w:hAnsi="Arial" w:cs="Arial" w:hint="eastAsia"/>
          <w:b/>
          <w:bCs/>
          <w:sz w:val="26"/>
          <w:szCs w:val="26"/>
        </w:rPr>
        <w:t>星期</w:t>
      </w:r>
      <w:r w:rsidR="00397288" w:rsidRPr="00FF1F9B">
        <w:rPr>
          <w:rFonts w:ascii="Arial" w:eastAsia="標楷體" w:hAnsi="Arial" w:cs="Arial" w:hint="eastAsia"/>
          <w:b/>
          <w:bCs/>
          <w:sz w:val="26"/>
          <w:szCs w:val="26"/>
        </w:rPr>
        <w:t>六</w:t>
      </w:r>
      <w:r w:rsidR="00D170C0" w:rsidRPr="00FF1F9B">
        <w:rPr>
          <w:rFonts w:ascii="Arial" w:eastAsia="標楷體" w:hAnsi="Arial" w:cs="Arial" w:hint="eastAsia"/>
          <w:b/>
          <w:bCs/>
          <w:sz w:val="26"/>
          <w:szCs w:val="26"/>
        </w:rPr>
        <w:t>)</w:t>
      </w:r>
    </w:p>
    <w:p w14:paraId="5560B88C" w14:textId="6D91DBD8" w:rsidR="002C575E" w:rsidRPr="00FF1F9B" w:rsidRDefault="002C575E" w:rsidP="00687B29">
      <w:pPr>
        <w:snapToGrid w:val="0"/>
        <w:spacing w:line="400" w:lineRule="exact"/>
        <w:ind w:leftChars="347" w:left="1285" w:hangingChars="174" w:hanging="452"/>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bCs/>
          <w:sz w:val="26"/>
          <w:szCs w:val="26"/>
        </w:rPr>
        <w:t>一</w:t>
      </w:r>
      <w:r w:rsidRPr="00FF1F9B">
        <w:rPr>
          <w:rFonts w:ascii="Arial" w:eastAsia="標楷體" w:hAnsi="Arial" w:cs="Arial"/>
          <w:sz w:val="26"/>
          <w:szCs w:val="26"/>
        </w:rPr>
        <w:t>)</w:t>
      </w:r>
      <w:r w:rsidR="0005055C" w:rsidRPr="00FF1F9B">
        <w:rPr>
          <w:rFonts w:ascii="Arial" w:eastAsia="標楷體" w:hAnsi="Arial" w:cs="Arial" w:hint="eastAsia"/>
          <w:spacing w:val="2"/>
          <w:sz w:val="26"/>
          <w:szCs w:val="26"/>
        </w:rPr>
        <w:t>僅設台</w:t>
      </w:r>
      <w:r w:rsidR="004024EA" w:rsidRPr="00FF1F9B">
        <w:rPr>
          <w:rFonts w:ascii="Arial" w:eastAsia="標楷體" w:hAnsi="Arial" w:cs="Arial"/>
          <w:spacing w:val="2"/>
          <w:sz w:val="26"/>
          <w:szCs w:val="26"/>
        </w:rPr>
        <w:t>北</w:t>
      </w:r>
      <w:r w:rsidR="0005055C" w:rsidRPr="00FF1F9B">
        <w:rPr>
          <w:rFonts w:ascii="Arial" w:eastAsia="標楷體" w:hAnsi="Arial" w:cs="Arial" w:hint="eastAsia"/>
          <w:spacing w:val="2"/>
          <w:sz w:val="26"/>
          <w:szCs w:val="26"/>
        </w:rPr>
        <w:t>考</w:t>
      </w:r>
      <w:r w:rsidR="004024EA" w:rsidRPr="00FF1F9B">
        <w:rPr>
          <w:rFonts w:ascii="Arial" w:eastAsia="標楷體" w:hAnsi="Arial" w:cs="Arial"/>
          <w:spacing w:val="2"/>
          <w:sz w:val="26"/>
          <w:szCs w:val="26"/>
        </w:rPr>
        <w:t>區</w:t>
      </w:r>
      <w:r w:rsidRPr="00FF1F9B">
        <w:rPr>
          <w:rFonts w:ascii="Arial" w:eastAsia="標楷體" w:hAnsi="Arial" w:cs="Arial"/>
          <w:spacing w:val="2"/>
          <w:sz w:val="26"/>
          <w:szCs w:val="26"/>
        </w:rPr>
        <w:t>辦</w:t>
      </w:r>
      <w:r w:rsidR="0005055C" w:rsidRPr="00FF1F9B">
        <w:rPr>
          <w:rFonts w:ascii="Arial" w:eastAsia="標楷體" w:hAnsi="Arial" w:cs="Arial" w:hint="eastAsia"/>
          <w:spacing w:val="2"/>
          <w:sz w:val="26"/>
          <w:szCs w:val="26"/>
        </w:rPr>
        <w:t>理</w:t>
      </w:r>
      <w:r w:rsidRPr="00FF1F9B">
        <w:rPr>
          <w:rFonts w:ascii="Arial" w:eastAsia="標楷體" w:hAnsi="Arial" w:cs="Arial"/>
          <w:sz w:val="26"/>
          <w:szCs w:val="26"/>
        </w:rPr>
        <w:t>，</w:t>
      </w:r>
      <w:r w:rsidR="00C12BC8" w:rsidRPr="00FF1F9B">
        <w:rPr>
          <w:rFonts w:ascii="Arial" w:eastAsia="標楷體" w:hAnsi="Arial" w:cs="Arial" w:hint="eastAsia"/>
          <w:sz w:val="26"/>
          <w:szCs w:val="26"/>
        </w:rPr>
        <w:t>詳細測驗流程及相關注意事項請於</w:t>
      </w:r>
      <w:r w:rsidR="00C12BC8" w:rsidRPr="00FF1F9B">
        <w:rPr>
          <w:rFonts w:ascii="Arial" w:eastAsia="標楷體" w:hAnsi="Arial" w:cs="Arial" w:hint="eastAsia"/>
          <w:sz w:val="26"/>
          <w:szCs w:val="26"/>
        </w:rPr>
        <w:t>1</w:t>
      </w:r>
      <w:r w:rsidR="00861414" w:rsidRPr="00FF1F9B">
        <w:rPr>
          <w:rFonts w:ascii="Arial" w:eastAsia="標楷體" w:hAnsi="Arial" w:cs="Arial"/>
          <w:sz w:val="26"/>
          <w:szCs w:val="26"/>
        </w:rPr>
        <w:t>1</w:t>
      </w:r>
      <w:r w:rsidR="00DD6509" w:rsidRPr="00FF1F9B">
        <w:rPr>
          <w:rFonts w:ascii="Arial" w:eastAsia="標楷體" w:hAnsi="Arial" w:cs="Arial" w:hint="eastAsia"/>
          <w:sz w:val="26"/>
          <w:szCs w:val="26"/>
        </w:rPr>
        <w:t>1</w:t>
      </w:r>
      <w:r w:rsidR="00C12BC8" w:rsidRPr="00FF1F9B">
        <w:rPr>
          <w:rFonts w:ascii="Arial" w:eastAsia="標楷體" w:hAnsi="Arial" w:cs="Arial" w:hint="eastAsia"/>
          <w:sz w:val="26"/>
          <w:szCs w:val="26"/>
        </w:rPr>
        <w:t>年</w:t>
      </w:r>
      <w:r w:rsidR="00D5584F"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D5584F" w:rsidRPr="00FF1F9B">
        <w:rPr>
          <w:rFonts w:ascii="Arial" w:eastAsia="標楷體" w:hAnsi="Arial" w:cs="Arial" w:hint="eastAsia"/>
          <w:sz w:val="26"/>
          <w:szCs w:val="26"/>
        </w:rPr>
        <w:t>5</w:t>
      </w:r>
      <w:r w:rsidR="00FD5362" w:rsidRPr="00FF1F9B">
        <w:rPr>
          <w:rFonts w:ascii="Arial" w:eastAsia="標楷體" w:hAnsi="Arial" w:cs="Arial" w:hint="eastAsia"/>
          <w:sz w:val="26"/>
          <w:szCs w:val="26"/>
        </w:rPr>
        <w:t>日</w:t>
      </w:r>
      <w:r w:rsidR="00C12BC8" w:rsidRPr="00FF1F9B">
        <w:rPr>
          <w:rFonts w:ascii="Arial" w:eastAsia="標楷體" w:hAnsi="Arial" w:cs="Arial" w:hint="eastAsia"/>
          <w:sz w:val="26"/>
          <w:szCs w:val="26"/>
        </w:rPr>
        <w:t>(</w:t>
      </w:r>
      <w:r w:rsidR="00C12BC8" w:rsidRPr="00FF1F9B">
        <w:rPr>
          <w:rFonts w:ascii="Arial" w:eastAsia="標楷體" w:hAnsi="Arial" w:cs="Arial" w:hint="eastAsia"/>
          <w:sz w:val="26"/>
          <w:szCs w:val="26"/>
        </w:rPr>
        <w:t>星期</w:t>
      </w:r>
      <w:r w:rsidR="00BF1581" w:rsidRPr="00FF1F9B">
        <w:rPr>
          <w:rFonts w:ascii="Arial" w:eastAsia="標楷體" w:hAnsi="Arial" w:cs="Arial" w:hint="eastAsia"/>
          <w:sz w:val="26"/>
          <w:szCs w:val="26"/>
        </w:rPr>
        <w:t>一</w:t>
      </w:r>
      <w:r w:rsidR="00622679" w:rsidRPr="00FF1F9B">
        <w:rPr>
          <w:rFonts w:ascii="Arial" w:eastAsia="標楷體" w:hAnsi="Arial" w:cs="Arial" w:hint="eastAsia"/>
          <w:sz w:val="26"/>
          <w:szCs w:val="26"/>
        </w:rPr>
        <w:t>)1</w:t>
      </w:r>
      <w:r w:rsidR="00DD6509" w:rsidRPr="00FF1F9B">
        <w:rPr>
          <w:rFonts w:ascii="Arial" w:eastAsia="標楷體" w:hAnsi="Arial" w:cs="Arial" w:hint="eastAsia"/>
          <w:sz w:val="26"/>
          <w:szCs w:val="26"/>
        </w:rPr>
        <w:t>4</w:t>
      </w:r>
      <w:r w:rsidR="00C12BC8" w:rsidRPr="00FF1F9B">
        <w:rPr>
          <w:rFonts w:ascii="Arial" w:eastAsia="標楷體" w:hAnsi="Arial" w:cs="Arial" w:hint="eastAsia"/>
          <w:sz w:val="26"/>
          <w:szCs w:val="26"/>
        </w:rPr>
        <w:t>：</w:t>
      </w:r>
      <w:r w:rsidR="00C12BC8" w:rsidRPr="00FF1F9B">
        <w:rPr>
          <w:rFonts w:ascii="Arial" w:eastAsia="標楷體" w:hAnsi="Arial" w:cs="Arial" w:hint="eastAsia"/>
          <w:sz w:val="26"/>
          <w:szCs w:val="26"/>
        </w:rPr>
        <w:t>00</w:t>
      </w:r>
      <w:r w:rsidR="00C12BC8" w:rsidRPr="00FF1F9B">
        <w:rPr>
          <w:rFonts w:ascii="Arial" w:eastAsia="標楷體" w:hAnsi="Arial" w:cs="Arial" w:hint="eastAsia"/>
          <w:sz w:val="26"/>
          <w:szCs w:val="26"/>
        </w:rPr>
        <w:t>起參閱本院甄試專區公告。</w:t>
      </w:r>
    </w:p>
    <w:p w14:paraId="7A94B264" w14:textId="077E9CB6" w:rsidR="00654810" w:rsidRPr="00FF1F9B" w:rsidRDefault="00654810" w:rsidP="00DD1117">
      <w:pPr>
        <w:snapToGrid w:val="0"/>
        <w:spacing w:line="400" w:lineRule="exact"/>
        <w:ind w:leftChars="347" w:left="1285" w:hangingChars="174" w:hanging="452"/>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hint="eastAsia"/>
          <w:sz w:val="26"/>
          <w:szCs w:val="26"/>
        </w:rPr>
        <w:t>二</w:t>
      </w:r>
      <w:r w:rsidRPr="00FF1F9B">
        <w:rPr>
          <w:rFonts w:ascii="Arial" w:eastAsia="標楷體" w:hAnsi="Arial" w:cs="Arial"/>
          <w:sz w:val="26"/>
          <w:szCs w:val="26"/>
        </w:rPr>
        <w:t>)</w:t>
      </w:r>
      <w:r w:rsidRPr="00FF1F9B">
        <w:rPr>
          <w:rFonts w:ascii="Arial" w:eastAsia="標楷體" w:hAnsi="Arial" w:cs="Arial"/>
          <w:sz w:val="26"/>
          <w:szCs w:val="26"/>
        </w:rPr>
        <w:t>各甄試類別具參加第二試</w:t>
      </w:r>
      <w:r w:rsidRPr="00FF1F9B">
        <w:rPr>
          <w:rFonts w:ascii="Arial" w:eastAsia="標楷體" w:hAnsi="Arial" w:cs="Arial"/>
          <w:sz w:val="26"/>
          <w:szCs w:val="26"/>
        </w:rPr>
        <w:t>(</w:t>
      </w:r>
      <w:r w:rsidRPr="00FF1F9B">
        <w:rPr>
          <w:rFonts w:ascii="Arial" w:eastAsia="標楷體" w:hAnsi="Arial" w:cs="Arial"/>
          <w:sz w:val="26"/>
          <w:szCs w:val="26"/>
        </w:rPr>
        <w:t>口試</w:t>
      </w:r>
      <w:r w:rsidRPr="00FF1F9B">
        <w:rPr>
          <w:rFonts w:ascii="Arial" w:eastAsia="標楷體" w:hAnsi="Arial" w:cs="Arial"/>
          <w:sz w:val="26"/>
          <w:szCs w:val="26"/>
        </w:rPr>
        <w:t>)</w:t>
      </w:r>
      <w:r w:rsidRPr="00FF1F9B">
        <w:rPr>
          <w:rFonts w:ascii="Arial" w:eastAsia="標楷體" w:hAnsi="Arial" w:cs="Arial"/>
          <w:sz w:val="26"/>
          <w:szCs w:val="26"/>
        </w:rPr>
        <w:t>資格之應考人，</w:t>
      </w:r>
      <w:r w:rsidRPr="00FF1F9B">
        <w:rPr>
          <w:rFonts w:ascii="Arial" w:eastAsia="標楷體" w:hAnsi="Arial" w:cs="Arial"/>
          <w:b/>
          <w:sz w:val="26"/>
          <w:szCs w:val="26"/>
        </w:rPr>
        <w:t>須於</w:t>
      </w:r>
      <w:r w:rsidR="00626749" w:rsidRPr="00FF1F9B">
        <w:rPr>
          <w:rFonts w:ascii="Arial" w:eastAsia="標楷體" w:hAnsi="Arial" w:cs="Arial" w:hint="eastAsia"/>
          <w:b/>
          <w:sz w:val="26"/>
          <w:szCs w:val="26"/>
        </w:rPr>
        <w:t>1</w:t>
      </w:r>
      <w:r w:rsidR="00861414" w:rsidRPr="00FF1F9B">
        <w:rPr>
          <w:rFonts w:ascii="Arial" w:eastAsia="標楷體" w:hAnsi="Arial" w:cs="Arial"/>
          <w:b/>
          <w:sz w:val="26"/>
          <w:szCs w:val="26"/>
        </w:rPr>
        <w:t>1</w:t>
      </w:r>
      <w:r w:rsidR="00DD6509" w:rsidRPr="00FF1F9B">
        <w:rPr>
          <w:rFonts w:ascii="Arial" w:eastAsia="標楷體" w:hAnsi="Arial" w:cs="Arial" w:hint="eastAsia"/>
          <w:b/>
          <w:sz w:val="26"/>
          <w:szCs w:val="26"/>
        </w:rPr>
        <w:t>1</w:t>
      </w:r>
      <w:r w:rsidR="00DD49BD" w:rsidRPr="00FF1F9B">
        <w:rPr>
          <w:rFonts w:ascii="Arial" w:eastAsia="標楷體" w:hAnsi="Arial" w:cs="Arial"/>
          <w:b/>
          <w:sz w:val="26"/>
          <w:szCs w:val="26"/>
        </w:rPr>
        <w:t>年</w:t>
      </w:r>
      <w:r w:rsidR="00D5584F" w:rsidRPr="00FF1F9B">
        <w:rPr>
          <w:rFonts w:ascii="Arial" w:eastAsia="標楷體" w:hAnsi="Arial" w:cs="Arial" w:hint="eastAsia"/>
          <w:b/>
          <w:sz w:val="26"/>
          <w:szCs w:val="26"/>
        </w:rPr>
        <w:t>12</w:t>
      </w:r>
      <w:r w:rsidR="00FD5362" w:rsidRPr="00FF1F9B">
        <w:rPr>
          <w:rFonts w:ascii="Arial" w:eastAsia="標楷體" w:hAnsi="Arial" w:cs="Arial" w:hint="eastAsia"/>
          <w:b/>
          <w:sz w:val="26"/>
          <w:szCs w:val="26"/>
        </w:rPr>
        <w:t>月</w:t>
      </w:r>
      <w:r w:rsidR="00D5584F" w:rsidRPr="00FF1F9B">
        <w:rPr>
          <w:rFonts w:ascii="Arial" w:eastAsia="標楷體" w:hAnsi="Arial" w:cs="Arial" w:hint="eastAsia"/>
          <w:b/>
          <w:sz w:val="26"/>
          <w:szCs w:val="26"/>
        </w:rPr>
        <w:t>5</w:t>
      </w:r>
      <w:r w:rsidR="00FD5362" w:rsidRPr="00FF1F9B">
        <w:rPr>
          <w:rFonts w:ascii="Arial" w:eastAsia="標楷體" w:hAnsi="Arial" w:cs="Arial" w:hint="eastAsia"/>
          <w:b/>
          <w:sz w:val="26"/>
          <w:szCs w:val="26"/>
        </w:rPr>
        <w:t>日</w:t>
      </w:r>
      <w:r w:rsidR="001F3367" w:rsidRPr="00FF1F9B">
        <w:rPr>
          <w:rFonts w:ascii="Arial" w:eastAsia="標楷體" w:hAnsi="Arial" w:cs="Arial"/>
          <w:b/>
          <w:sz w:val="26"/>
          <w:szCs w:val="26"/>
        </w:rPr>
        <w:t>(</w:t>
      </w:r>
      <w:r w:rsidR="001F3367" w:rsidRPr="00FF1F9B">
        <w:rPr>
          <w:rFonts w:ascii="Arial" w:eastAsia="標楷體" w:hAnsi="Arial" w:cs="Arial"/>
          <w:b/>
          <w:sz w:val="26"/>
          <w:szCs w:val="26"/>
        </w:rPr>
        <w:t>星期</w:t>
      </w:r>
      <w:r w:rsidR="00D5584F" w:rsidRPr="00FF1F9B">
        <w:rPr>
          <w:rFonts w:ascii="Arial" w:eastAsia="標楷體" w:hAnsi="Arial" w:cs="Arial" w:hint="eastAsia"/>
          <w:b/>
          <w:sz w:val="26"/>
          <w:szCs w:val="26"/>
        </w:rPr>
        <w:t>一</w:t>
      </w:r>
      <w:r w:rsidR="001F3367" w:rsidRPr="00FF1F9B">
        <w:rPr>
          <w:rFonts w:ascii="Arial" w:eastAsia="標楷體" w:hAnsi="Arial" w:cs="Arial"/>
          <w:b/>
          <w:sz w:val="26"/>
          <w:szCs w:val="26"/>
        </w:rPr>
        <w:t>)</w:t>
      </w:r>
      <w:r w:rsidR="00DD6509" w:rsidRPr="00FF1F9B">
        <w:rPr>
          <w:rFonts w:ascii="Arial" w:eastAsia="標楷體" w:hAnsi="Arial" w:cs="Arial"/>
          <w:b/>
          <w:sz w:val="26"/>
          <w:szCs w:val="26"/>
        </w:rPr>
        <w:t>1</w:t>
      </w:r>
      <w:r w:rsidR="00DD6509" w:rsidRPr="00FF1F9B">
        <w:rPr>
          <w:rFonts w:ascii="Arial" w:eastAsia="標楷體" w:hAnsi="Arial" w:cs="Arial" w:hint="eastAsia"/>
          <w:b/>
          <w:sz w:val="26"/>
          <w:szCs w:val="26"/>
        </w:rPr>
        <w:t>4</w:t>
      </w:r>
      <w:r w:rsidRPr="00FF1F9B">
        <w:rPr>
          <w:rFonts w:ascii="Arial" w:eastAsia="標楷體" w:hAnsi="Arial" w:cs="Arial" w:hint="eastAsia"/>
          <w:b/>
          <w:sz w:val="26"/>
          <w:szCs w:val="26"/>
        </w:rPr>
        <w:t>：</w:t>
      </w:r>
      <w:r w:rsidRPr="00FF1F9B">
        <w:rPr>
          <w:rFonts w:ascii="Arial" w:eastAsia="標楷體" w:hAnsi="Arial" w:cs="Arial"/>
          <w:b/>
          <w:sz w:val="26"/>
          <w:szCs w:val="26"/>
        </w:rPr>
        <w:t>00</w:t>
      </w:r>
      <w:r w:rsidRPr="00FF1F9B">
        <w:rPr>
          <w:rFonts w:ascii="Arial" w:eastAsia="標楷體" w:hAnsi="Arial" w:cs="Arial" w:hint="eastAsia"/>
          <w:b/>
          <w:sz w:val="26"/>
          <w:szCs w:val="26"/>
        </w:rPr>
        <w:t>至</w:t>
      </w:r>
      <w:r w:rsidR="005E5A47" w:rsidRPr="00FF1F9B">
        <w:rPr>
          <w:rFonts w:ascii="Arial" w:eastAsia="標楷體" w:hAnsi="Arial" w:cs="Arial"/>
          <w:b/>
          <w:sz w:val="26"/>
          <w:szCs w:val="26"/>
        </w:rPr>
        <w:t>1</w:t>
      </w:r>
      <w:r w:rsidR="00861414" w:rsidRPr="00FF1F9B">
        <w:rPr>
          <w:rFonts w:ascii="Arial" w:eastAsia="標楷體" w:hAnsi="Arial" w:cs="Arial"/>
          <w:b/>
          <w:sz w:val="26"/>
          <w:szCs w:val="26"/>
        </w:rPr>
        <w:t>1</w:t>
      </w:r>
      <w:r w:rsidR="00BF1581" w:rsidRPr="00FF1F9B">
        <w:rPr>
          <w:rFonts w:ascii="Arial" w:eastAsia="標楷體" w:hAnsi="Arial" w:cs="Arial" w:hint="eastAsia"/>
          <w:b/>
          <w:sz w:val="26"/>
          <w:szCs w:val="26"/>
        </w:rPr>
        <w:t>1</w:t>
      </w:r>
      <w:r w:rsidR="009168F6" w:rsidRPr="00FF1F9B">
        <w:rPr>
          <w:rFonts w:ascii="Arial" w:eastAsia="標楷體" w:hAnsi="Arial" w:cs="Arial"/>
          <w:b/>
          <w:sz w:val="26"/>
          <w:szCs w:val="26"/>
        </w:rPr>
        <w:t>年</w:t>
      </w:r>
      <w:r w:rsidR="00D5584F" w:rsidRPr="00FF1F9B">
        <w:rPr>
          <w:rFonts w:ascii="Arial" w:eastAsia="標楷體" w:hAnsi="Arial" w:cs="Arial" w:hint="eastAsia"/>
          <w:b/>
          <w:sz w:val="26"/>
          <w:szCs w:val="26"/>
        </w:rPr>
        <w:t>12</w:t>
      </w:r>
      <w:r w:rsidR="00FD5362" w:rsidRPr="00FF1F9B">
        <w:rPr>
          <w:rFonts w:ascii="Arial" w:eastAsia="標楷體" w:hAnsi="Arial" w:cs="Arial" w:hint="eastAsia"/>
          <w:b/>
          <w:sz w:val="26"/>
          <w:szCs w:val="26"/>
        </w:rPr>
        <w:t>月</w:t>
      </w:r>
      <w:r w:rsidR="00D5584F" w:rsidRPr="00FF1F9B">
        <w:rPr>
          <w:rFonts w:ascii="Arial" w:eastAsia="標楷體" w:hAnsi="Arial" w:cs="Arial" w:hint="eastAsia"/>
          <w:b/>
          <w:sz w:val="26"/>
          <w:szCs w:val="26"/>
        </w:rPr>
        <w:t>6</w:t>
      </w:r>
      <w:r w:rsidR="00FD5362" w:rsidRPr="00FF1F9B">
        <w:rPr>
          <w:rFonts w:ascii="Arial" w:eastAsia="標楷體" w:hAnsi="Arial" w:cs="Arial" w:hint="eastAsia"/>
          <w:b/>
          <w:sz w:val="26"/>
          <w:szCs w:val="26"/>
        </w:rPr>
        <w:t>日</w:t>
      </w:r>
      <w:r w:rsidR="004C7E9C" w:rsidRPr="00FF1F9B">
        <w:rPr>
          <w:rFonts w:ascii="Arial" w:eastAsia="標楷體" w:hAnsi="Arial" w:cs="Arial"/>
          <w:b/>
          <w:sz w:val="26"/>
          <w:szCs w:val="26"/>
        </w:rPr>
        <w:t>(</w:t>
      </w:r>
      <w:r w:rsidR="004C7E9C" w:rsidRPr="00FF1F9B">
        <w:rPr>
          <w:rFonts w:ascii="Arial" w:eastAsia="標楷體" w:hAnsi="Arial" w:cs="Arial"/>
          <w:b/>
          <w:sz w:val="26"/>
          <w:szCs w:val="26"/>
        </w:rPr>
        <w:t>星期</w:t>
      </w:r>
      <w:r w:rsidR="00D5584F" w:rsidRPr="00FF1F9B">
        <w:rPr>
          <w:rFonts w:ascii="Arial" w:eastAsia="標楷體" w:hAnsi="Arial" w:cs="Arial" w:hint="eastAsia"/>
          <w:b/>
          <w:sz w:val="26"/>
          <w:szCs w:val="26"/>
        </w:rPr>
        <w:t>二</w:t>
      </w:r>
      <w:r w:rsidR="004C7E9C" w:rsidRPr="00FF1F9B">
        <w:rPr>
          <w:rFonts w:ascii="Arial" w:eastAsia="標楷體" w:hAnsi="Arial" w:cs="Arial"/>
          <w:b/>
          <w:sz w:val="26"/>
          <w:szCs w:val="26"/>
        </w:rPr>
        <w:t>)</w:t>
      </w:r>
      <w:r w:rsidRPr="00FF1F9B">
        <w:rPr>
          <w:rFonts w:ascii="Arial" w:eastAsia="標楷體" w:hAnsi="Arial" w:cs="Arial"/>
          <w:b/>
          <w:sz w:val="26"/>
          <w:szCs w:val="26"/>
        </w:rPr>
        <w:t>1</w:t>
      </w:r>
      <w:r w:rsidR="0041024A" w:rsidRPr="00FF1F9B">
        <w:rPr>
          <w:rFonts w:ascii="Arial" w:eastAsia="標楷體" w:hAnsi="Arial" w:cs="Arial"/>
          <w:b/>
          <w:sz w:val="26"/>
          <w:szCs w:val="26"/>
        </w:rPr>
        <w:t>7</w:t>
      </w:r>
      <w:r w:rsidRPr="00FF1F9B">
        <w:rPr>
          <w:rFonts w:ascii="Arial" w:eastAsia="標楷體" w:hAnsi="Arial" w:cs="Arial" w:hint="eastAsia"/>
          <w:b/>
          <w:sz w:val="26"/>
          <w:szCs w:val="26"/>
        </w:rPr>
        <w:t>：</w:t>
      </w:r>
      <w:r w:rsidRPr="00FF1F9B">
        <w:rPr>
          <w:rFonts w:ascii="Arial" w:eastAsia="標楷體" w:hAnsi="Arial" w:cs="Arial" w:hint="eastAsia"/>
          <w:b/>
          <w:sz w:val="26"/>
          <w:szCs w:val="26"/>
        </w:rPr>
        <w:t>0</w:t>
      </w:r>
      <w:r w:rsidRPr="00FF1F9B">
        <w:rPr>
          <w:rFonts w:ascii="Arial" w:eastAsia="標楷體" w:hAnsi="Arial" w:cs="Arial"/>
          <w:b/>
          <w:sz w:val="26"/>
          <w:szCs w:val="26"/>
        </w:rPr>
        <w:t>0</w:t>
      </w:r>
      <w:r w:rsidRPr="00FF1F9B">
        <w:rPr>
          <w:rFonts w:ascii="Arial" w:eastAsia="標楷體" w:hAnsi="Arial" w:cs="Arial" w:hint="eastAsia"/>
          <w:b/>
          <w:sz w:val="26"/>
          <w:szCs w:val="26"/>
        </w:rPr>
        <w:t>前</w:t>
      </w:r>
      <w:r w:rsidRPr="00FF1F9B">
        <w:rPr>
          <w:rFonts w:ascii="Arial" w:eastAsia="標楷體" w:hAnsi="Arial" w:cs="Arial"/>
          <w:b/>
          <w:sz w:val="26"/>
          <w:szCs w:val="26"/>
        </w:rPr>
        <w:t>，至甄試專區</w:t>
      </w:r>
      <w:r w:rsidR="00AC5204" w:rsidRPr="00FF1F9B">
        <w:rPr>
          <w:rFonts w:ascii="Arial" w:eastAsia="標楷體" w:hAnsi="Arial" w:cs="Arial" w:hint="eastAsia"/>
          <w:b/>
          <w:sz w:val="26"/>
          <w:szCs w:val="26"/>
        </w:rPr>
        <w:t>上傳</w:t>
      </w:r>
      <w:r w:rsidR="00671E93" w:rsidRPr="00FF1F9B">
        <w:rPr>
          <w:rFonts w:ascii="Arial" w:eastAsia="標楷體" w:hAnsi="Arial" w:cs="Arial" w:hint="eastAsia"/>
          <w:b/>
          <w:sz w:val="26"/>
          <w:szCs w:val="26"/>
        </w:rPr>
        <w:t>制式招募履歷表上傳</w:t>
      </w:r>
      <w:r w:rsidR="00671E93" w:rsidRPr="00FF1F9B">
        <w:rPr>
          <w:rFonts w:ascii="Arial" w:eastAsia="標楷體" w:hAnsi="Arial" w:cs="Arial" w:hint="eastAsia"/>
          <w:b/>
          <w:sz w:val="26"/>
          <w:szCs w:val="26"/>
        </w:rPr>
        <w:t>(</w:t>
      </w:r>
      <w:r w:rsidR="00671E93" w:rsidRPr="00FF1F9B">
        <w:rPr>
          <w:rFonts w:ascii="Arial" w:eastAsia="標楷體" w:hAnsi="Arial" w:cs="Arial" w:hint="eastAsia"/>
          <w:b/>
          <w:sz w:val="26"/>
          <w:szCs w:val="26"/>
        </w:rPr>
        <w:t>含自傳、金融人才適性測驗等</w:t>
      </w:r>
      <w:r w:rsidR="00671E93" w:rsidRPr="00FF1F9B">
        <w:rPr>
          <w:rFonts w:ascii="Arial" w:eastAsia="標楷體" w:hAnsi="Arial" w:cs="Arial" w:hint="eastAsia"/>
          <w:b/>
          <w:sz w:val="26"/>
          <w:szCs w:val="26"/>
        </w:rPr>
        <w:t>)</w:t>
      </w:r>
      <w:r w:rsidR="00AC5204" w:rsidRPr="00FF1F9B">
        <w:rPr>
          <w:rFonts w:ascii="Arial" w:eastAsia="標楷體" w:hAnsi="Arial" w:cs="Arial" w:hint="eastAsia"/>
          <w:b/>
          <w:sz w:val="26"/>
          <w:szCs w:val="26"/>
        </w:rPr>
        <w:t>。</w:t>
      </w:r>
      <w:r w:rsidRPr="00FF1F9B">
        <w:rPr>
          <w:rFonts w:ascii="Arial" w:eastAsia="標楷體" w:hAnsi="Arial" w:cs="Arial" w:hint="eastAsia"/>
          <w:b/>
          <w:sz w:val="26"/>
          <w:szCs w:val="26"/>
        </w:rPr>
        <w:t>未於期限內完成</w:t>
      </w:r>
      <w:r w:rsidR="000B4BB2" w:rsidRPr="00FF1F9B">
        <w:rPr>
          <w:rFonts w:ascii="Arial" w:eastAsia="標楷體" w:hAnsi="Arial" w:cs="Arial" w:hint="eastAsia"/>
          <w:b/>
          <w:sz w:val="26"/>
          <w:szCs w:val="26"/>
        </w:rPr>
        <w:t>上傳</w:t>
      </w:r>
      <w:r w:rsidRPr="00FF1F9B">
        <w:rPr>
          <w:rFonts w:ascii="Arial" w:eastAsia="標楷體" w:hAnsi="Arial" w:cs="Arial" w:hint="eastAsia"/>
          <w:b/>
          <w:sz w:val="26"/>
          <w:szCs w:val="26"/>
        </w:rPr>
        <w:t>者，</w:t>
      </w:r>
      <w:r w:rsidR="000B4BB2" w:rsidRPr="00FF1F9B">
        <w:rPr>
          <w:rFonts w:ascii="Arial" w:eastAsia="標楷體" w:hAnsi="Arial" w:cs="Arial" w:hint="eastAsia"/>
          <w:b/>
          <w:sz w:val="26"/>
          <w:szCs w:val="26"/>
        </w:rPr>
        <w:t>將於第二試</w:t>
      </w:r>
      <w:r w:rsidR="000B4BB2" w:rsidRPr="00FF1F9B">
        <w:rPr>
          <w:rFonts w:ascii="Arial" w:eastAsia="標楷體" w:hAnsi="Arial" w:cs="Arial" w:hint="eastAsia"/>
          <w:b/>
          <w:sz w:val="26"/>
          <w:szCs w:val="26"/>
        </w:rPr>
        <w:t>(</w:t>
      </w:r>
      <w:r w:rsidR="000B4BB2" w:rsidRPr="00FF1F9B">
        <w:rPr>
          <w:rFonts w:ascii="Arial" w:eastAsia="標楷體" w:hAnsi="Arial" w:cs="Arial" w:hint="eastAsia"/>
          <w:b/>
          <w:sz w:val="26"/>
          <w:szCs w:val="26"/>
        </w:rPr>
        <w:t>口試</w:t>
      </w:r>
      <w:r w:rsidR="000B4BB2" w:rsidRPr="00FF1F9B">
        <w:rPr>
          <w:rFonts w:ascii="Arial" w:eastAsia="標楷體" w:hAnsi="Arial" w:cs="Arial" w:hint="eastAsia"/>
          <w:b/>
          <w:sz w:val="26"/>
          <w:szCs w:val="26"/>
        </w:rPr>
        <w:t>)</w:t>
      </w:r>
      <w:r w:rsidR="000B4BB2" w:rsidRPr="00FF1F9B">
        <w:rPr>
          <w:rFonts w:ascii="Arial" w:eastAsia="標楷體" w:hAnsi="Arial" w:cs="Arial" w:hint="eastAsia"/>
          <w:b/>
          <w:sz w:val="26"/>
          <w:szCs w:val="26"/>
        </w:rPr>
        <w:t>酌予扣分。</w:t>
      </w:r>
    </w:p>
    <w:p w14:paraId="358C96DF" w14:textId="77777777" w:rsidR="006A70B6" w:rsidRPr="00FF1F9B" w:rsidRDefault="006A70B6" w:rsidP="006A70B6">
      <w:pPr>
        <w:spacing w:line="400" w:lineRule="exact"/>
        <w:ind w:leftChars="344" w:left="1289" w:hangingChars="178" w:hanging="463"/>
        <w:jc w:val="both"/>
        <w:rPr>
          <w:rFonts w:ascii="Arial" w:eastAsia="標楷體" w:hAnsi="Arial" w:cs="Arial"/>
          <w:b/>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Pr="00FF1F9B">
        <w:rPr>
          <w:rFonts w:ascii="Arial" w:eastAsia="標楷體" w:hAnsi="Arial" w:cs="Arial"/>
          <w:sz w:val="26"/>
          <w:szCs w:val="26"/>
        </w:rPr>
        <w:t>請攜帶</w:t>
      </w:r>
      <w:r w:rsidRPr="00FF1F9B">
        <w:rPr>
          <w:rFonts w:ascii="Arial" w:eastAsia="標楷體" w:hAnsi="Arial" w:cs="Arial" w:hint="eastAsia"/>
          <w:sz w:val="26"/>
          <w:szCs w:val="26"/>
        </w:rPr>
        <w:t>具本人照片之雙證件正本</w:t>
      </w:r>
      <w:r w:rsidR="007A2904" w:rsidRPr="00FF1F9B">
        <w:rPr>
          <w:rFonts w:ascii="Arial" w:eastAsia="標楷體" w:hAnsi="Arial" w:cs="Arial" w:hint="eastAsia"/>
          <w:b/>
          <w:sz w:val="26"/>
          <w:szCs w:val="26"/>
        </w:rPr>
        <w:t>(</w:t>
      </w:r>
      <w:r w:rsidR="00A456CD" w:rsidRPr="00FF1F9B">
        <w:rPr>
          <w:rFonts w:ascii="Arial" w:eastAsia="標楷體" w:hAnsi="Arial" w:cs="Arial" w:hint="eastAsia"/>
          <w:b/>
          <w:sz w:val="26"/>
          <w:szCs w:val="26"/>
        </w:rPr>
        <w:t>請參照試場規則</w:t>
      </w:r>
      <w:r w:rsidR="007A2904" w:rsidRPr="00FF1F9B">
        <w:rPr>
          <w:rFonts w:ascii="Arial" w:eastAsia="標楷體" w:hAnsi="Arial" w:cs="Arial" w:hint="eastAsia"/>
          <w:b/>
          <w:sz w:val="26"/>
          <w:szCs w:val="26"/>
        </w:rPr>
        <w:t>)</w:t>
      </w:r>
      <w:r w:rsidRPr="00FF1F9B">
        <w:rPr>
          <w:rFonts w:ascii="Arial" w:eastAsia="標楷體" w:hAnsi="Arial" w:cs="Arial" w:hint="eastAsia"/>
          <w:sz w:val="26"/>
          <w:szCs w:val="26"/>
        </w:rPr>
        <w:t>，依測驗入場通知書指定時間及測驗地點應試，</w:t>
      </w:r>
      <w:r w:rsidRPr="00FF1F9B">
        <w:rPr>
          <w:rFonts w:ascii="Arial" w:eastAsia="標楷體" w:hAnsi="Arial" w:cs="Arial" w:hint="eastAsia"/>
          <w:b/>
          <w:sz w:val="26"/>
          <w:szCs w:val="26"/>
        </w:rPr>
        <w:t>未攜帶指定雙身分證件正本者或僅攜帶單一證件正本者不得入場應試。</w:t>
      </w:r>
    </w:p>
    <w:p w14:paraId="6D84BC41" w14:textId="77777777" w:rsidR="00DD1117" w:rsidRPr="00FF1F9B" w:rsidRDefault="002C575E" w:rsidP="00BF1581">
      <w:pPr>
        <w:spacing w:line="400" w:lineRule="exact"/>
        <w:ind w:leftChars="344" w:left="1248" w:hangingChars="165" w:hanging="422"/>
        <w:jc w:val="both"/>
        <w:rPr>
          <w:rFonts w:ascii="Arial" w:eastAsia="標楷體" w:hAnsi="Arial" w:cs="Arial"/>
          <w:spacing w:val="-2"/>
          <w:sz w:val="26"/>
          <w:szCs w:val="26"/>
        </w:rPr>
      </w:pPr>
      <w:r w:rsidRPr="00FF1F9B">
        <w:rPr>
          <w:rFonts w:ascii="Arial" w:eastAsia="標楷體" w:hAnsi="Arial" w:cs="Arial"/>
          <w:spacing w:val="-2"/>
          <w:sz w:val="26"/>
          <w:szCs w:val="26"/>
        </w:rPr>
        <w:t>(</w:t>
      </w:r>
      <w:r w:rsidR="006F6582" w:rsidRPr="00FF1F9B">
        <w:rPr>
          <w:rFonts w:ascii="Arial" w:eastAsia="標楷體" w:hAnsi="Arial" w:cs="Arial" w:hint="eastAsia"/>
          <w:spacing w:val="-2"/>
          <w:sz w:val="26"/>
          <w:szCs w:val="26"/>
        </w:rPr>
        <w:t>四</w:t>
      </w:r>
      <w:r w:rsidRPr="00FF1F9B">
        <w:rPr>
          <w:rFonts w:ascii="Arial" w:eastAsia="標楷體" w:hAnsi="Arial" w:cs="Arial"/>
          <w:spacing w:val="-2"/>
          <w:sz w:val="26"/>
          <w:szCs w:val="26"/>
        </w:rPr>
        <w:t>)</w:t>
      </w:r>
      <w:r w:rsidR="00DD1117" w:rsidRPr="00FF1F9B">
        <w:rPr>
          <w:rFonts w:ascii="Arial" w:eastAsia="標楷體" w:hAnsi="Arial" w:cs="Arial" w:hint="eastAsia"/>
          <w:spacing w:val="-2"/>
          <w:sz w:val="26"/>
          <w:szCs w:val="26"/>
        </w:rPr>
        <w:t>繳交應試資格條件表件資料</w:t>
      </w:r>
      <w:r w:rsidR="00DD1117" w:rsidRPr="00FF1F9B">
        <w:rPr>
          <w:rFonts w:ascii="Arial" w:eastAsia="標楷體" w:hAnsi="Arial" w:cs="Arial" w:hint="eastAsia"/>
          <w:spacing w:val="-2"/>
          <w:sz w:val="26"/>
          <w:szCs w:val="26"/>
        </w:rPr>
        <w:t>(</w:t>
      </w:r>
      <w:r w:rsidR="00DD1117" w:rsidRPr="00FF1F9B">
        <w:rPr>
          <w:rFonts w:ascii="Arial" w:eastAsia="標楷體" w:hAnsi="Arial" w:cs="Arial" w:hint="eastAsia"/>
          <w:spacing w:val="-2"/>
          <w:sz w:val="26"/>
          <w:szCs w:val="26"/>
        </w:rPr>
        <w:t>審查後恕不退還</w:t>
      </w:r>
      <w:r w:rsidR="00DD1117" w:rsidRPr="00FF1F9B">
        <w:rPr>
          <w:rFonts w:ascii="Arial" w:eastAsia="標楷體" w:hAnsi="Arial" w:cs="Arial" w:hint="eastAsia"/>
          <w:spacing w:val="-2"/>
          <w:sz w:val="26"/>
          <w:szCs w:val="26"/>
        </w:rPr>
        <w:t>)</w:t>
      </w:r>
      <w:r w:rsidR="00DD1117" w:rsidRPr="00FF1F9B">
        <w:rPr>
          <w:rFonts w:ascii="Arial" w:eastAsia="標楷體" w:hAnsi="Arial" w:cs="Arial" w:hint="eastAsia"/>
          <w:spacing w:val="-2"/>
          <w:sz w:val="26"/>
          <w:szCs w:val="26"/>
        </w:rPr>
        <w:t>：</w:t>
      </w:r>
    </w:p>
    <w:p w14:paraId="18370240" w14:textId="77777777" w:rsidR="0053731F" w:rsidRPr="00FF1F9B" w:rsidRDefault="0053731F" w:rsidP="00BF1581">
      <w:pPr>
        <w:spacing w:line="400" w:lineRule="exact"/>
        <w:ind w:leftChars="530" w:left="1272" w:firstLineChars="1" w:firstLine="3"/>
        <w:jc w:val="both"/>
        <w:rPr>
          <w:rFonts w:ascii="Arial" w:eastAsia="標楷體" w:hAnsi="Arial" w:cs="Arial"/>
          <w:sz w:val="26"/>
          <w:szCs w:val="26"/>
        </w:rPr>
      </w:pPr>
      <w:r w:rsidRPr="00FF1F9B">
        <w:rPr>
          <w:rFonts w:ascii="Arial" w:eastAsia="標楷體" w:hAnsi="Arial" w:cs="Arial" w:hint="eastAsia"/>
          <w:spacing w:val="-4"/>
          <w:sz w:val="26"/>
          <w:szCs w:val="26"/>
        </w:rPr>
        <w:t>具參加第二試</w:t>
      </w:r>
      <w:r w:rsidRPr="00FF1F9B">
        <w:rPr>
          <w:rFonts w:ascii="Arial" w:eastAsia="標楷體" w:hAnsi="Arial" w:cs="Arial" w:hint="eastAsia"/>
          <w:spacing w:val="-4"/>
          <w:sz w:val="26"/>
          <w:szCs w:val="26"/>
        </w:rPr>
        <w:t>(</w:t>
      </w:r>
      <w:r w:rsidRPr="00FF1F9B">
        <w:rPr>
          <w:rFonts w:ascii="Arial" w:eastAsia="標楷體" w:hAnsi="Arial" w:cs="Arial" w:hint="eastAsia"/>
          <w:spacing w:val="-4"/>
          <w:sz w:val="26"/>
          <w:szCs w:val="26"/>
        </w:rPr>
        <w:t>口試</w:t>
      </w:r>
      <w:r w:rsidRPr="00FF1F9B">
        <w:rPr>
          <w:rFonts w:ascii="Arial" w:eastAsia="標楷體" w:hAnsi="Arial" w:cs="Arial" w:hint="eastAsia"/>
          <w:spacing w:val="-4"/>
          <w:sz w:val="26"/>
          <w:szCs w:val="26"/>
        </w:rPr>
        <w:t>)</w:t>
      </w:r>
      <w:r w:rsidRPr="00FF1F9B">
        <w:rPr>
          <w:rFonts w:ascii="Arial" w:eastAsia="標楷體" w:hAnsi="Arial" w:cs="Arial" w:hint="eastAsia"/>
          <w:spacing w:val="-4"/>
          <w:sz w:val="26"/>
          <w:szCs w:val="26"/>
        </w:rPr>
        <w:t>資格之應考人，報到時須繳交下列表件</w:t>
      </w:r>
      <w:r w:rsidRPr="00FF1F9B">
        <w:rPr>
          <w:rFonts w:ascii="Arial" w:eastAsia="標楷體" w:hAnsi="Arial" w:cs="Arial" w:hint="eastAsia"/>
          <w:spacing w:val="-4"/>
          <w:sz w:val="26"/>
          <w:szCs w:val="26"/>
        </w:rPr>
        <w:t>(</w:t>
      </w:r>
      <w:r w:rsidRPr="00FF1F9B">
        <w:rPr>
          <w:rFonts w:ascii="Arial" w:eastAsia="標楷體" w:hAnsi="Arial" w:cs="Arial" w:hint="eastAsia"/>
          <w:spacing w:val="-4"/>
          <w:sz w:val="26"/>
          <w:szCs w:val="26"/>
        </w:rPr>
        <w:t>各</w:t>
      </w:r>
      <w:r w:rsidRPr="00FF1F9B">
        <w:rPr>
          <w:rFonts w:ascii="Arial" w:eastAsia="標楷體" w:hAnsi="Arial" w:cs="Arial" w:hint="eastAsia"/>
          <w:b/>
          <w:spacing w:val="-4"/>
          <w:sz w:val="26"/>
          <w:szCs w:val="26"/>
          <w:u w:val="single"/>
        </w:rPr>
        <w:t>乙式三份</w:t>
      </w:r>
      <w:r w:rsidRPr="00FF1F9B">
        <w:rPr>
          <w:rFonts w:ascii="Arial" w:eastAsia="標楷體" w:hAnsi="Arial" w:cs="Arial" w:hint="eastAsia"/>
          <w:spacing w:val="-4"/>
          <w:sz w:val="26"/>
          <w:szCs w:val="26"/>
        </w:rPr>
        <w:t>：請直接以影印或粘貼於</w:t>
      </w:r>
      <w:r w:rsidRPr="00FF1F9B">
        <w:rPr>
          <w:rFonts w:ascii="Arial" w:eastAsia="標楷體" w:hAnsi="Arial" w:cs="Arial" w:hint="eastAsia"/>
          <w:spacing w:val="-4"/>
          <w:sz w:val="26"/>
          <w:szCs w:val="26"/>
        </w:rPr>
        <w:t>A4</w:t>
      </w:r>
      <w:r w:rsidRPr="00FF1F9B">
        <w:rPr>
          <w:rFonts w:ascii="Arial" w:eastAsia="標楷體" w:hAnsi="Arial" w:cs="Arial" w:hint="eastAsia"/>
          <w:spacing w:val="-4"/>
          <w:sz w:val="26"/>
          <w:szCs w:val="26"/>
        </w:rPr>
        <w:t>空白紙張上，審查後恕不退還</w:t>
      </w:r>
      <w:r w:rsidRPr="00FF1F9B">
        <w:rPr>
          <w:rFonts w:ascii="Arial" w:eastAsia="標楷體" w:hAnsi="Arial" w:cs="Arial" w:hint="eastAsia"/>
          <w:spacing w:val="-4"/>
          <w:sz w:val="26"/>
          <w:szCs w:val="26"/>
        </w:rPr>
        <w:t>)</w:t>
      </w:r>
      <w:r w:rsidRPr="00FF1F9B">
        <w:rPr>
          <w:rFonts w:ascii="Arial" w:eastAsia="標楷體" w:hAnsi="Arial" w:cs="Arial" w:hint="eastAsia"/>
          <w:spacing w:val="-4"/>
          <w:sz w:val="26"/>
          <w:szCs w:val="26"/>
        </w:rPr>
        <w:t>：</w:t>
      </w:r>
    </w:p>
    <w:p w14:paraId="115E15D0" w14:textId="77777777" w:rsidR="006F4C8A" w:rsidRPr="00FF1F9B" w:rsidRDefault="00DD1117" w:rsidP="00DD1117">
      <w:pPr>
        <w:spacing w:line="400" w:lineRule="exact"/>
        <w:ind w:leftChars="625" w:left="1656" w:hangingChars="60" w:hanging="156"/>
        <w:jc w:val="both"/>
        <w:rPr>
          <w:rFonts w:ascii="Arial" w:eastAsia="標楷體" w:hAnsi="Arial" w:cs="Arial"/>
          <w:bCs/>
          <w:sz w:val="26"/>
          <w:szCs w:val="26"/>
        </w:rPr>
      </w:pPr>
      <w:r w:rsidRPr="00FF1F9B">
        <w:rPr>
          <w:rFonts w:ascii="Arial" w:eastAsia="標楷體" w:hAnsi="Arial" w:cs="Arial" w:hint="eastAsia"/>
          <w:bCs/>
          <w:sz w:val="26"/>
          <w:szCs w:val="26"/>
        </w:rPr>
        <w:t>(</w:t>
      </w:r>
      <w:r w:rsidR="006F4C8A" w:rsidRPr="00FF1F9B">
        <w:rPr>
          <w:rFonts w:ascii="Arial" w:eastAsia="標楷體" w:hAnsi="Arial" w:cs="Arial" w:hint="eastAsia"/>
          <w:bCs/>
          <w:sz w:val="26"/>
          <w:szCs w:val="26"/>
        </w:rPr>
        <w:t>1</w:t>
      </w:r>
      <w:r w:rsidRPr="00FF1F9B">
        <w:rPr>
          <w:rFonts w:ascii="Arial" w:eastAsia="標楷體" w:hAnsi="Arial" w:cs="Arial" w:hint="eastAsia"/>
          <w:bCs/>
          <w:sz w:val="26"/>
          <w:szCs w:val="26"/>
        </w:rPr>
        <w:t>)</w:t>
      </w:r>
      <w:r w:rsidR="006F4C8A" w:rsidRPr="00FF1F9B">
        <w:rPr>
          <w:rFonts w:ascii="Arial" w:eastAsia="標楷體" w:hAnsi="Arial" w:cs="Arial" w:hint="eastAsia"/>
          <w:bCs/>
          <w:sz w:val="26"/>
          <w:szCs w:val="26"/>
        </w:rPr>
        <w:t>繳交文件資料檢核表。</w:t>
      </w:r>
    </w:p>
    <w:p w14:paraId="617787C1" w14:textId="77777777" w:rsidR="00357C09" w:rsidRPr="00FF1F9B" w:rsidRDefault="00DD1117" w:rsidP="00DD1117">
      <w:pPr>
        <w:spacing w:line="400" w:lineRule="exact"/>
        <w:ind w:leftChars="625" w:left="1656" w:hangingChars="60" w:hanging="156"/>
        <w:jc w:val="both"/>
        <w:rPr>
          <w:rFonts w:ascii="Arial" w:eastAsia="標楷體" w:hAnsi="Arial" w:cs="Arial"/>
          <w:bCs/>
          <w:sz w:val="26"/>
          <w:szCs w:val="26"/>
        </w:rPr>
      </w:pPr>
      <w:r w:rsidRPr="00FF1F9B">
        <w:rPr>
          <w:rFonts w:ascii="Arial" w:eastAsia="標楷體" w:hAnsi="Arial" w:cs="Arial" w:hint="eastAsia"/>
          <w:bCs/>
          <w:sz w:val="26"/>
          <w:szCs w:val="26"/>
        </w:rPr>
        <w:t>(2)</w:t>
      </w:r>
      <w:r w:rsidR="00357C09" w:rsidRPr="00FF1F9B">
        <w:rPr>
          <w:rFonts w:ascii="Arial" w:eastAsia="標楷體" w:hAnsi="Arial" w:cs="Arial" w:hint="eastAsia"/>
          <w:bCs/>
          <w:sz w:val="26"/>
          <w:szCs w:val="26"/>
        </w:rPr>
        <w:t>國民身分證之正反面影本</w:t>
      </w:r>
    </w:p>
    <w:p w14:paraId="419FE3FC" w14:textId="3A971429" w:rsidR="0053731F" w:rsidRPr="00FF1F9B" w:rsidRDefault="0053731F" w:rsidP="0053731F">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(3)</w:t>
      </w:r>
      <w:r w:rsidRPr="00FF1F9B">
        <w:rPr>
          <w:rFonts w:ascii="Arial" w:eastAsia="標楷體" w:hAnsi="Arial" w:cs="Arial" w:hint="eastAsia"/>
          <w:bCs/>
          <w:sz w:val="26"/>
          <w:szCs w:val="26"/>
        </w:rPr>
        <w:t>列印已上傳的制式招募履歷表</w:t>
      </w:r>
      <w:r w:rsidRPr="00FF1F9B">
        <w:rPr>
          <w:rFonts w:ascii="Arial" w:eastAsia="標楷體" w:hAnsi="Arial" w:cs="Arial" w:hint="eastAsia"/>
          <w:bCs/>
          <w:sz w:val="26"/>
          <w:szCs w:val="26"/>
        </w:rPr>
        <w:t>(</w:t>
      </w:r>
      <w:r w:rsidRPr="00FF1F9B">
        <w:rPr>
          <w:rFonts w:ascii="Arial" w:eastAsia="標楷體" w:hAnsi="Arial" w:cs="Arial" w:hint="eastAsia"/>
          <w:b/>
          <w:bCs/>
          <w:sz w:val="26"/>
          <w:szCs w:val="26"/>
        </w:rPr>
        <w:t>需含正面半身脫帽彩色大頭照</w:t>
      </w:r>
      <w:r w:rsidR="008E5ABD" w:rsidRPr="00FF1F9B">
        <w:rPr>
          <w:rFonts w:ascii="Arial" w:eastAsia="標楷體" w:hAnsi="Arial" w:cs="Arial" w:hint="eastAsia"/>
          <w:b/>
          <w:bCs/>
          <w:sz w:val="26"/>
          <w:szCs w:val="26"/>
        </w:rPr>
        <w:t>、</w:t>
      </w:r>
      <w:r w:rsidRPr="00FF1F9B">
        <w:rPr>
          <w:rFonts w:ascii="Arial" w:eastAsia="標楷體" w:hAnsi="Arial" w:cs="Arial" w:hint="eastAsia"/>
          <w:b/>
          <w:bCs/>
          <w:sz w:val="26"/>
          <w:szCs w:val="26"/>
        </w:rPr>
        <w:t>自傳</w:t>
      </w:r>
      <w:r w:rsidR="008E5ABD" w:rsidRPr="00FF1F9B">
        <w:rPr>
          <w:rFonts w:ascii="Arial" w:eastAsia="標楷體" w:hAnsi="Arial" w:cs="Arial" w:hint="eastAsia"/>
          <w:b/>
          <w:bCs/>
          <w:sz w:val="26"/>
          <w:szCs w:val="26"/>
        </w:rPr>
        <w:t>及金融人才適性測驗</w:t>
      </w:r>
      <w:r w:rsidRPr="00FF1F9B">
        <w:rPr>
          <w:rFonts w:ascii="Arial" w:eastAsia="標楷體" w:hAnsi="Arial" w:cs="Arial" w:hint="eastAsia"/>
          <w:b/>
          <w:bCs/>
          <w:sz w:val="26"/>
          <w:szCs w:val="26"/>
        </w:rPr>
        <w:t>，並親筆簽名</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w:t>
      </w:r>
    </w:p>
    <w:p w14:paraId="2DFA1177" w14:textId="77777777" w:rsidR="001A54C3" w:rsidRPr="00FF1F9B" w:rsidRDefault="00DD1117" w:rsidP="00DD1117">
      <w:pPr>
        <w:spacing w:line="400" w:lineRule="exact"/>
        <w:ind w:leftChars="625" w:left="1721" w:hangingChars="85" w:hanging="221"/>
        <w:jc w:val="both"/>
        <w:rPr>
          <w:rFonts w:ascii="Arial" w:eastAsia="標楷體" w:hAnsi="Arial" w:cs="Arial"/>
          <w:bCs/>
          <w:sz w:val="26"/>
          <w:szCs w:val="26"/>
        </w:rPr>
      </w:pPr>
      <w:r w:rsidRPr="00FF1F9B">
        <w:rPr>
          <w:rFonts w:ascii="Arial" w:eastAsia="標楷體" w:hAnsi="Arial" w:cs="Arial" w:hint="eastAsia"/>
          <w:bCs/>
          <w:sz w:val="26"/>
          <w:szCs w:val="26"/>
        </w:rPr>
        <w:t>(</w:t>
      </w:r>
      <w:r w:rsidR="0053731F" w:rsidRPr="00FF1F9B">
        <w:rPr>
          <w:rFonts w:ascii="Arial" w:eastAsia="標楷體" w:hAnsi="Arial" w:cs="Arial" w:hint="eastAsia"/>
          <w:bCs/>
          <w:sz w:val="26"/>
          <w:szCs w:val="26"/>
        </w:rPr>
        <w:t>4</w:t>
      </w:r>
      <w:r w:rsidRPr="00FF1F9B">
        <w:rPr>
          <w:rFonts w:ascii="Arial" w:eastAsia="標楷體" w:hAnsi="Arial" w:cs="Arial" w:hint="eastAsia"/>
          <w:bCs/>
          <w:sz w:val="26"/>
          <w:szCs w:val="26"/>
        </w:rPr>
        <w:t>)</w:t>
      </w:r>
      <w:r w:rsidR="006F4C8A" w:rsidRPr="00FF1F9B">
        <w:rPr>
          <w:rFonts w:ascii="Arial" w:eastAsia="標楷體" w:hAnsi="Arial" w:cs="Arial" w:hint="eastAsia"/>
          <w:bCs/>
          <w:sz w:val="26"/>
          <w:szCs w:val="26"/>
        </w:rPr>
        <w:t>畢業證明書影本。</w:t>
      </w:r>
    </w:p>
    <w:p w14:paraId="4B17B8DF" w14:textId="5F5E6967" w:rsidR="0053731F" w:rsidRPr="00FF1F9B" w:rsidRDefault="00BF1581" w:rsidP="00DD1117">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w:t>
      </w:r>
      <w:r w:rsidR="00D5584F" w:rsidRPr="00FF1F9B">
        <w:rPr>
          <w:rFonts w:ascii="Arial" w:eastAsia="標楷體" w:hAnsi="Arial" w:cs="Arial" w:hint="eastAsia"/>
          <w:bCs/>
          <w:sz w:val="26"/>
          <w:szCs w:val="26"/>
        </w:rPr>
        <w:t>5</w:t>
      </w:r>
      <w:r w:rsidR="0053731F" w:rsidRPr="00FF1F9B">
        <w:rPr>
          <w:rFonts w:ascii="Arial" w:eastAsia="標楷體" w:hAnsi="Arial" w:cs="Arial" w:hint="eastAsia"/>
          <w:bCs/>
          <w:sz w:val="26"/>
          <w:szCs w:val="26"/>
        </w:rPr>
        <w:t>)</w:t>
      </w:r>
      <w:r w:rsidR="00DA2808" w:rsidRPr="00FF1F9B">
        <w:rPr>
          <w:rFonts w:ascii="Arial" w:eastAsia="標楷體" w:hAnsi="Arial" w:cs="Arial" w:hint="eastAsia"/>
          <w:bCs/>
          <w:sz w:val="26"/>
          <w:szCs w:val="26"/>
        </w:rPr>
        <w:t>口試得加分條件：英語檢定成績證明影本</w:t>
      </w:r>
      <w:r w:rsidR="00624FA1" w:rsidRPr="00FF1F9B">
        <w:rPr>
          <w:rFonts w:ascii="Arial" w:eastAsia="標楷體" w:hAnsi="Arial" w:cs="Arial" w:hint="eastAsia"/>
          <w:bCs/>
          <w:sz w:val="26"/>
          <w:szCs w:val="26"/>
        </w:rPr>
        <w:t>、專業證書影本、相關實績證明等。</w:t>
      </w:r>
    </w:p>
    <w:p w14:paraId="681C2B16" w14:textId="7E133714" w:rsidR="00B55D96" w:rsidRPr="00FF1F9B" w:rsidRDefault="00BF1581" w:rsidP="00DD1117">
      <w:pPr>
        <w:spacing w:line="400" w:lineRule="exact"/>
        <w:ind w:leftChars="620" w:left="1800" w:hangingChars="120" w:hanging="312"/>
        <w:jc w:val="both"/>
        <w:rPr>
          <w:rFonts w:ascii="Arial" w:eastAsia="標楷體" w:hAnsi="Arial" w:cs="Arial"/>
          <w:bCs/>
          <w:sz w:val="26"/>
          <w:szCs w:val="26"/>
        </w:rPr>
      </w:pPr>
      <w:r w:rsidRPr="00FF1F9B">
        <w:rPr>
          <w:rFonts w:ascii="Arial" w:eastAsia="標楷體" w:hAnsi="Arial" w:cs="Arial" w:hint="eastAsia"/>
          <w:bCs/>
          <w:sz w:val="26"/>
          <w:szCs w:val="26"/>
        </w:rPr>
        <w:t>(</w:t>
      </w:r>
      <w:r w:rsidR="00D5584F" w:rsidRPr="00FF1F9B">
        <w:rPr>
          <w:rFonts w:ascii="Arial" w:eastAsia="標楷體" w:hAnsi="Arial" w:cs="Arial" w:hint="eastAsia"/>
          <w:bCs/>
          <w:sz w:val="26"/>
          <w:szCs w:val="26"/>
        </w:rPr>
        <w:t>6</w:t>
      </w:r>
      <w:r w:rsidR="00B55D96" w:rsidRPr="00FF1F9B">
        <w:rPr>
          <w:rFonts w:ascii="Arial" w:eastAsia="標楷體" w:hAnsi="Arial" w:cs="Arial" w:hint="eastAsia"/>
          <w:bCs/>
          <w:sz w:val="26"/>
          <w:szCs w:val="26"/>
        </w:rPr>
        <w:t>)</w:t>
      </w:r>
      <w:r w:rsidR="00DA2808" w:rsidRPr="00FF1F9B">
        <w:rPr>
          <w:rFonts w:ascii="Arial" w:eastAsia="標楷體" w:hAnsi="Arial" w:cs="Arial" w:hint="eastAsia"/>
          <w:bCs/>
          <w:spacing w:val="-6"/>
          <w:sz w:val="26"/>
          <w:szCs w:val="26"/>
        </w:rPr>
        <w:t>其他相關資料：如金融專業證照、技能檢定、碩士論文摘要影本、社團經歷、個人優良表現等資料</w:t>
      </w:r>
      <w:r w:rsidR="00DA2808" w:rsidRPr="00FF1F9B">
        <w:rPr>
          <w:rFonts w:ascii="Arial" w:eastAsia="標楷體" w:hAnsi="Arial" w:cs="Arial" w:hint="eastAsia"/>
          <w:bCs/>
          <w:spacing w:val="-6"/>
          <w:sz w:val="26"/>
          <w:szCs w:val="26"/>
        </w:rPr>
        <w:t>(</w:t>
      </w:r>
      <w:r w:rsidR="00DA2808" w:rsidRPr="00FF1F9B">
        <w:rPr>
          <w:rFonts w:ascii="Arial" w:eastAsia="標楷體" w:hAnsi="Arial" w:cs="Arial" w:hint="eastAsia"/>
          <w:bCs/>
          <w:spacing w:val="-6"/>
          <w:sz w:val="26"/>
          <w:szCs w:val="26"/>
        </w:rPr>
        <w:t>作為參考依據，故請儘量提供</w:t>
      </w:r>
      <w:r w:rsidR="00DA2808" w:rsidRPr="00FF1F9B">
        <w:rPr>
          <w:rFonts w:ascii="Arial" w:eastAsia="標楷體" w:hAnsi="Arial" w:cs="Arial" w:hint="eastAsia"/>
          <w:bCs/>
          <w:spacing w:val="-6"/>
          <w:sz w:val="26"/>
          <w:szCs w:val="26"/>
        </w:rPr>
        <w:t>)</w:t>
      </w:r>
      <w:r w:rsidR="00DA2808" w:rsidRPr="00FF1F9B">
        <w:rPr>
          <w:rFonts w:ascii="Arial" w:eastAsia="標楷體" w:hAnsi="Arial" w:cs="Arial" w:hint="eastAsia"/>
          <w:bCs/>
          <w:spacing w:val="-6"/>
          <w:sz w:val="26"/>
          <w:szCs w:val="26"/>
        </w:rPr>
        <w:t>。</w:t>
      </w:r>
    </w:p>
    <w:p w14:paraId="1BADD04C" w14:textId="77777777" w:rsidR="002C575E" w:rsidRPr="00FF1F9B" w:rsidRDefault="00DA2808" w:rsidP="00DA2808">
      <w:pPr>
        <w:spacing w:line="400" w:lineRule="exact"/>
        <w:ind w:leftChars="344" w:left="1289" w:hangingChars="178" w:hanging="463"/>
        <w:jc w:val="both"/>
        <w:rPr>
          <w:rFonts w:ascii="Arial" w:eastAsia="標楷體" w:hAnsi="Arial" w:cs="Arial"/>
          <w:b/>
          <w:sz w:val="26"/>
          <w:szCs w:val="26"/>
        </w:rPr>
      </w:pPr>
      <w:r w:rsidRPr="00FF1F9B">
        <w:rPr>
          <w:rFonts w:ascii="Arial" w:eastAsia="標楷體" w:hAnsi="Arial" w:cs="Arial" w:hint="eastAsia"/>
          <w:b/>
          <w:sz w:val="26"/>
          <w:szCs w:val="26"/>
        </w:rPr>
        <w:lastRenderedPageBreak/>
        <w:t>(</w:t>
      </w:r>
      <w:r w:rsidRPr="00FF1F9B">
        <w:rPr>
          <w:rFonts w:ascii="Arial" w:eastAsia="標楷體" w:hAnsi="Arial" w:cs="Arial" w:hint="eastAsia"/>
          <w:b/>
          <w:sz w:val="26"/>
          <w:szCs w:val="26"/>
        </w:rPr>
        <w:t>五</w:t>
      </w:r>
      <w:r w:rsidRPr="00FF1F9B">
        <w:rPr>
          <w:rFonts w:ascii="Arial" w:eastAsia="標楷體" w:hAnsi="Arial" w:cs="Arial" w:hint="eastAsia"/>
          <w:b/>
          <w:sz w:val="26"/>
          <w:szCs w:val="26"/>
        </w:rPr>
        <w:t>)</w:t>
      </w:r>
      <w:r w:rsidR="002C575E" w:rsidRPr="00FF1F9B">
        <w:rPr>
          <w:rFonts w:ascii="Arial" w:eastAsia="標楷體" w:hAnsi="Arial" w:cs="Arial"/>
          <w:b/>
          <w:sz w:val="26"/>
          <w:szCs w:val="26"/>
        </w:rPr>
        <w:t>所繳證件影本及資料</w:t>
      </w:r>
      <w:r w:rsidR="00E500C0" w:rsidRPr="00FF1F9B">
        <w:rPr>
          <w:rFonts w:ascii="Arial" w:eastAsia="標楷體" w:hAnsi="Arial" w:cs="Arial"/>
          <w:b/>
          <w:sz w:val="26"/>
          <w:szCs w:val="26"/>
        </w:rPr>
        <w:t>採事後審查；</w:t>
      </w:r>
      <w:r w:rsidR="009D3D54" w:rsidRPr="00FF1F9B">
        <w:rPr>
          <w:rFonts w:ascii="Arial" w:eastAsia="標楷體" w:hAnsi="Arial" w:cs="Arial"/>
          <w:b/>
          <w:sz w:val="26"/>
          <w:szCs w:val="26"/>
        </w:rPr>
        <w:t>如有偽造、變造及其他不實情事，應考人</w:t>
      </w:r>
      <w:r w:rsidR="002C575E" w:rsidRPr="00FF1F9B">
        <w:rPr>
          <w:rFonts w:ascii="Arial" w:eastAsia="標楷體" w:hAnsi="Arial" w:cs="Arial"/>
          <w:b/>
          <w:sz w:val="26"/>
          <w:szCs w:val="26"/>
        </w:rPr>
        <w:t>應負法律</w:t>
      </w:r>
      <w:r w:rsidR="009D3D54" w:rsidRPr="00FF1F9B">
        <w:rPr>
          <w:rFonts w:ascii="Arial" w:eastAsia="標楷體" w:hAnsi="Arial" w:cs="Arial"/>
          <w:b/>
          <w:sz w:val="26"/>
          <w:szCs w:val="26"/>
        </w:rPr>
        <w:t>責任</w:t>
      </w:r>
      <w:r w:rsidR="002C575E" w:rsidRPr="00FF1F9B">
        <w:rPr>
          <w:rFonts w:ascii="Arial" w:eastAsia="標楷體" w:hAnsi="Arial" w:cs="Arial"/>
          <w:b/>
          <w:sz w:val="26"/>
          <w:szCs w:val="26"/>
        </w:rPr>
        <w:t>，於測驗前發現者除扣留其所繳證明文件外，並拒絕其進場應試；於測驗完畢後</w:t>
      </w:r>
      <w:r w:rsidR="006729F9" w:rsidRPr="00FF1F9B">
        <w:rPr>
          <w:rFonts w:ascii="Arial" w:eastAsia="標楷體" w:hAnsi="Arial" w:cs="Arial"/>
          <w:b/>
          <w:sz w:val="26"/>
          <w:szCs w:val="26"/>
        </w:rPr>
        <w:t>，</w:t>
      </w:r>
      <w:r w:rsidR="002C575E" w:rsidRPr="00FF1F9B">
        <w:rPr>
          <w:rFonts w:ascii="Arial" w:eastAsia="標楷體" w:hAnsi="Arial" w:cs="Arial"/>
          <w:b/>
          <w:sz w:val="26"/>
          <w:szCs w:val="26"/>
        </w:rPr>
        <w:t>榜示前發現者，不予錄取；榜示後發現者，撤銷其錄取資格。</w:t>
      </w:r>
    </w:p>
    <w:p w14:paraId="761CBD43" w14:textId="3A9617D3" w:rsidR="00E64ECB" w:rsidRPr="00FF1F9B" w:rsidRDefault="00E51D28" w:rsidP="009E4E2A">
      <w:pPr>
        <w:pStyle w:val="001"/>
        <w:spacing w:beforeLines="50" w:before="180" w:afterLines="0" w:after="0" w:line="240" w:lineRule="auto"/>
        <w:rPr>
          <w:color w:val="auto"/>
        </w:rPr>
      </w:pPr>
      <w:bookmarkStart w:id="12" w:name="_Toc115254033"/>
      <w:bookmarkStart w:id="13" w:name="_Toc404161580"/>
      <w:bookmarkStart w:id="14" w:name="_Toc404867378"/>
      <w:r w:rsidRPr="00FF1F9B">
        <w:rPr>
          <w:rFonts w:hint="eastAsia"/>
          <w:color w:val="auto"/>
        </w:rPr>
        <w:t>伍</w:t>
      </w:r>
      <w:r w:rsidR="00E64ECB" w:rsidRPr="00FF1F9B">
        <w:rPr>
          <w:color w:val="auto"/>
        </w:rPr>
        <w:t>、測驗方式、成績計算及錄取方式</w:t>
      </w:r>
      <w:bookmarkEnd w:id="12"/>
    </w:p>
    <w:p w14:paraId="4795A262" w14:textId="77777777" w:rsidR="00E64ECB" w:rsidRPr="00FF1F9B" w:rsidRDefault="00E64ECB" w:rsidP="004135D3">
      <w:pPr>
        <w:snapToGrid w:val="0"/>
        <w:spacing w:line="390" w:lineRule="exact"/>
        <w:ind w:leftChars="236" w:left="1133" w:hangingChars="218" w:hanging="567"/>
        <w:rPr>
          <w:rFonts w:ascii="Book Antiqua" w:eastAsia="標楷體" w:hAnsi="Book Antiqua" w:cs="Arial"/>
          <w:sz w:val="26"/>
          <w:szCs w:val="26"/>
        </w:rPr>
      </w:pPr>
      <w:r w:rsidRPr="00FF1F9B">
        <w:rPr>
          <w:rFonts w:ascii="Book Antiqua" w:eastAsia="標楷體" w:hAnsi="Book Antiqua" w:cs="Arial"/>
          <w:sz w:val="26"/>
          <w:szCs w:val="26"/>
        </w:rPr>
        <w:t>一、本次甄試分兩階段舉行：</w:t>
      </w:r>
    </w:p>
    <w:p w14:paraId="52836AEF" w14:textId="77777777" w:rsidR="00E64ECB" w:rsidRPr="00FF1F9B" w:rsidRDefault="00E64ECB" w:rsidP="004135D3">
      <w:pPr>
        <w:spacing w:line="390" w:lineRule="exact"/>
        <w:ind w:leftChars="343" w:left="1314" w:hangingChars="189" w:hanging="491"/>
        <w:jc w:val="both"/>
        <w:rPr>
          <w:rFonts w:ascii="Arial" w:eastAsia="標楷體" w:hAnsi="Arial" w:cs="Arial"/>
          <w:sz w:val="26"/>
          <w:szCs w:val="26"/>
        </w:rPr>
      </w:pPr>
      <w:r w:rsidRPr="00FF1F9B">
        <w:rPr>
          <w:rFonts w:ascii="Arial" w:eastAsia="標楷體" w:hAnsi="Arial" w:cs="Arial"/>
          <w:bCs/>
          <w:sz w:val="26"/>
          <w:szCs w:val="26"/>
        </w:rPr>
        <w:t>(</w:t>
      </w:r>
      <w:r w:rsidRPr="00FF1F9B">
        <w:rPr>
          <w:rFonts w:ascii="Arial" w:eastAsia="標楷體" w:hAnsi="Arial" w:cs="Arial"/>
          <w:bCs/>
          <w:sz w:val="26"/>
          <w:szCs w:val="26"/>
        </w:rPr>
        <w:t>一</w:t>
      </w:r>
      <w:r w:rsidRPr="00FF1F9B">
        <w:rPr>
          <w:rFonts w:ascii="Arial" w:eastAsia="標楷體" w:hAnsi="Arial" w:cs="Arial"/>
          <w:bCs/>
          <w:sz w:val="26"/>
          <w:szCs w:val="26"/>
        </w:rPr>
        <w:t>)</w:t>
      </w:r>
      <w:r w:rsidRPr="00FF1F9B">
        <w:rPr>
          <w:rFonts w:ascii="Arial" w:eastAsia="標楷體" w:hAnsi="Arial" w:cs="Arial"/>
          <w:bCs/>
          <w:sz w:val="26"/>
          <w:szCs w:val="26"/>
        </w:rPr>
        <w:t>第一試：筆試</w:t>
      </w:r>
    </w:p>
    <w:p w14:paraId="16AA2ACB" w14:textId="576157C9" w:rsidR="00E64ECB" w:rsidRPr="00FF1F9B" w:rsidRDefault="00E64ECB" w:rsidP="004135D3">
      <w:pPr>
        <w:spacing w:line="390" w:lineRule="exact"/>
        <w:ind w:leftChars="500" w:left="1411" w:hangingChars="81" w:hanging="211"/>
        <w:rPr>
          <w:rFonts w:ascii="Arial" w:eastAsia="標楷體" w:hAnsi="Arial" w:cs="Arial"/>
          <w:bCs/>
          <w:sz w:val="26"/>
          <w:szCs w:val="26"/>
        </w:rPr>
      </w:pPr>
      <w:r w:rsidRPr="00FF1F9B">
        <w:rPr>
          <w:rFonts w:ascii="Arial" w:eastAsia="標楷體" w:hAnsi="Arial" w:cs="Arial" w:hint="eastAsia"/>
          <w:bCs/>
          <w:sz w:val="26"/>
          <w:szCs w:val="26"/>
        </w:rPr>
        <w:t>1.</w:t>
      </w:r>
      <w:r w:rsidRPr="00FF1F9B">
        <w:rPr>
          <w:rFonts w:ascii="Arial" w:eastAsia="標楷體" w:hAnsi="Arial" w:cs="Arial" w:hint="eastAsia"/>
          <w:bCs/>
          <w:sz w:val="26"/>
          <w:szCs w:val="26"/>
        </w:rPr>
        <w:t>考</w:t>
      </w:r>
      <w:r w:rsidRPr="00FF1F9B">
        <w:rPr>
          <w:rFonts w:ascii="Arial" w:eastAsia="標楷體" w:hAnsi="Arial" w:cs="Arial" w:hint="eastAsia"/>
          <w:b/>
          <w:bCs/>
          <w:sz w:val="26"/>
          <w:szCs w:val="26"/>
        </w:rPr>
        <w:t>「</w:t>
      </w:r>
      <w:r w:rsidR="00BF1581" w:rsidRPr="00FF1F9B">
        <w:rPr>
          <w:rFonts w:ascii="Arial" w:eastAsia="標楷體" w:hAnsi="Arial" w:cs="Arial" w:hint="eastAsia"/>
          <w:b/>
          <w:bCs/>
          <w:sz w:val="26"/>
          <w:szCs w:val="26"/>
        </w:rPr>
        <w:t>共同</w:t>
      </w:r>
      <w:r w:rsidRPr="00FF1F9B">
        <w:rPr>
          <w:rFonts w:ascii="Arial" w:eastAsia="標楷體" w:hAnsi="Arial" w:cs="Arial" w:hint="eastAsia"/>
          <w:b/>
          <w:bCs/>
          <w:sz w:val="26"/>
          <w:szCs w:val="26"/>
        </w:rPr>
        <w:t>科目」及「</w:t>
      </w:r>
      <w:r w:rsidR="00BF1581" w:rsidRPr="00FF1F9B">
        <w:rPr>
          <w:rFonts w:ascii="Arial" w:eastAsia="標楷體" w:hAnsi="Arial" w:cs="Arial" w:hint="eastAsia"/>
          <w:b/>
          <w:bCs/>
          <w:sz w:val="26"/>
          <w:szCs w:val="26"/>
        </w:rPr>
        <w:t>專業</w:t>
      </w:r>
      <w:r w:rsidRPr="00FF1F9B">
        <w:rPr>
          <w:rFonts w:ascii="Arial" w:eastAsia="標楷體" w:hAnsi="Arial" w:cs="Arial" w:hint="eastAsia"/>
          <w:b/>
          <w:bCs/>
          <w:sz w:val="26"/>
          <w:szCs w:val="26"/>
        </w:rPr>
        <w:t>科目」二科</w:t>
      </w:r>
      <w:r w:rsidR="00FC2BA5" w:rsidRPr="00FF1F9B">
        <w:rPr>
          <w:rFonts w:ascii="Arial" w:eastAsia="標楷體" w:hAnsi="Arial" w:cs="Arial" w:hint="eastAsia"/>
          <w:b/>
          <w:bCs/>
          <w:sz w:val="26"/>
          <w:szCs w:val="26"/>
        </w:rPr>
        <w:t>。</w:t>
      </w:r>
    </w:p>
    <w:p w14:paraId="19386AAA" w14:textId="34A89513" w:rsidR="00E64ECB" w:rsidRPr="00FF1F9B" w:rsidRDefault="00BF1581" w:rsidP="004135D3">
      <w:pPr>
        <w:spacing w:line="390" w:lineRule="exact"/>
        <w:ind w:leftChars="500" w:left="1411" w:hangingChars="81" w:hanging="211"/>
        <w:jc w:val="both"/>
        <w:rPr>
          <w:rFonts w:ascii="Arial" w:eastAsia="標楷體" w:hAnsi="Arial" w:cs="Arial"/>
          <w:bCs/>
          <w:sz w:val="26"/>
          <w:szCs w:val="26"/>
        </w:rPr>
      </w:pPr>
      <w:r w:rsidRPr="00FF1F9B">
        <w:rPr>
          <w:rFonts w:ascii="Arial" w:eastAsia="標楷體" w:hAnsi="Arial" w:cs="Arial" w:hint="eastAsia"/>
          <w:bCs/>
          <w:sz w:val="26"/>
          <w:szCs w:val="26"/>
        </w:rPr>
        <w:t>2</w:t>
      </w:r>
      <w:r w:rsidR="00E64ECB" w:rsidRPr="00FF1F9B">
        <w:rPr>
          <w:rFonts w:ascii="Arial" w:eastAsia="標楷體" w:hAnsi="Arial" w:cs="Arial" w:hint="eastAsia"/>
          <w:bCs/>
          <w:sz w:val="26"/>
          <w:szCs w:val="26"/>
        </w:rPr>
        <w:t>.</w:t>
      </w:r>
      <w:r w:rsidR="00E64ECB" w:rsidRPr="00FF1F9B">
        <w:rPr>
          <w:rFonts w:ascii="Arial" w:eastAsia="標楷體" w:hAnsi="Arial" w:cs="Arial" w:hint="eastAsia"/>
          <w:bCs/>
          <w:sz w:val="26"/>
          <w:szCs w:val="26"/>
        </w:rPr>
        <w:t>筆試科目測驗範圍與題型請參閱</w:t>
      </w:r>
      <w:r w:rsidR="00092AA1" w:rsidRPr="00FF1F9B">
        <w:rPr>
          <w:rFonts w:ascii="Arial" w:eastAsia="標楷體" w:hAnsi="Arial" w:cs="Arial" w:hint="eastAsia"/>
          <w:bCs/>
          <w:sz w:val="26"/>
          <w:szCs w:val="26"/>
        </w:rPr>
        <w:t>「參、甄試類別、需才地區、報考資格條件及筆試科目」</w:t>
      </w:r>
      <w:r w:rsidR="00E64ECB" w:rsidRPr="00FF1F9B">
        <w:rPr>
          <w:rFonts w:ascii="Arial" w:eastAsia="標楷體" w:hAnsi="Arial" w:cs="Arial" w:hint="eastAsia"/>
          <w:bCs/>
          <w:sz w:val="26"/>
          <w:szCs w:val="26"/>
        </w:rPr>
        <w:t>說明。依應試人員第一試</w:t>
      </w:r>
      <w:r w:rsidR="00E64ECB" w:rsidRPr="00FF1F9B">
        <w:rPr>
          <w:rFonts w:ascii="Arial" w:eastAsia="標楷體" w:hAnsi="Arial" w:cs="Arial" w:hint="eastAsia"/>
          <w:bCs/>
          <w:sz w:val="26"/>
          <w:szCs w:val="26"/>
        </w:rPr>
        <w:t>(</w:t>
      </w:r>
      <w:r w:rsidR="00E64ECB" w:rsidRPr="00FF1F9B">
        <w:rPr>
          <w:rFonts w:ascii="Arial" w:eastAsia="標楷體" w:hAnsi="Arial" w:cs="Arial" w:hint="eastAsia"/>
          <w:bCs/>
          <w:sz w:val="26"/>
          <w:szCs w:val="26"/>
        </w:rPr>
        <w:t>筆試</w:t>
      </w:r>
      <w:r w:rsidR="00E64ECB" w:rsidRPr="00FF1F9B">
        <w:rPr>
          <w:rFonts w:ascii="Arial" w:eastAsia="標楷體" w:hAnsi="Arial" w:cs="Arial" w:hint="eastAsia"/>
          <w:bCs/>
          <w:sz w:val="26"/>
          <w:szCs w:val="26"/>
        </w:rPr>
        <w:t>)</w:t>
      </w:r>
      <w:r w:rsidR="00E64ECB" w:rsidRPr="00FF1F9B">
        <w:rPr>
          <w:rFonts w:ascii="Arial" w:eastAsia="標楷體" w:hAnsi="Arial" w:cs="Arial" w:hint="eastAsia"/>
          <w:bCs/>
          <w:sz w:val="26"/>
          <w:szCs w:val="26"/>
        </w:rPr>
        <w:t>成績順序，擇優通知參加第二試</w:t>
      </w:r>
      <w:r w:rsidR="00E64ECB" w:rsidRPr="00FF1F9B">
        <w:rPr>
          <w:rFonts w:ascii="Arial" w:eastAsia="標楷體" w:hAnsi="Arial" w:cs="Arial" w:hint="eastAsia"/>
          <w:bCs/>
          <w:sz w:val="26"/>
          <w:szCs w:val="26"/>
        </w:rPr>
        <w:t>(</w:t>
      </w:r>
      <w:r w:rsidR="00E64ECB" w:rsidRPr="00FF1F9B">
        <w:rPr>
          <w:rFonts w:ascii="Arial" w:eastAsia="標楷體" w:hAnsi="Arial" w:cs="Arial" w:hint="eastAsia"/>
          <w:bCs/>
          <w:sz w:val="26"/>
          <w:szCs w:val="26"/>
        </w:rPr>
        <w:t>口試</w:t>
      </w:r>
      <w:r w:rsidR="00E64ECB" w:rsidRPr="00FF1F9B">
        <w:rPr>
          <w:rFonts w:ascii="Arial" w:eastAsia="標楷體" w:hAnsi="Arial" w:cs="Arial" w:hint="eastAsia"/>
          <w:bCs/>
          <w:sz w:val="26"/>
          <w:szCs w:val="26"/>
        </w:rPr>
        <w:t>)</w:t>
      </w:r>
      <w:r w:rsidR="00E64ECB" w:rsidRPr="00FF1F9B">
        <w:rPr>
          <w:rFonts w:ascii="Arial" w:eastAsia="標楷體" w:hAnsi="Arial" w:cs="Arial" w:hint="eastAsia"/>
          <w:bCs/>
          <w:sz w:val="26"/>
          <w:szCs w:val="26"/>
        </w:rPr>
        <w:t>。</w:t>
      </w:r>
    </w:p>
    <w:p w14:paraId="2460C916" w14:textId="77777777" w:rsidR="00E64ECB" w:rsidRPr="00FF1F9B" w:rsidRDefault="00E64ECB" w:rsidP="004135D3">
      <w:pPr>
        <w:spacing w:line="390" w:lineRule="exact"/>
        <w:ind w:firstLineChars="317" w:firstLine="824"/>
        <w:jc w:val="both"/>
        <w:rPr>
          <w:rFonts w:ascii="Arial" w:eastAsia="標楷體" w:hAnsi="Arial" w:cs="Arial"/>
          <w:bCs/>
          <w:sz w:val="26"/>
          <w:szCs w:val="26"/>
        </w:rPr>
      </w:pPr>
      <w:r w:rsidRPr="00FF1F9B">
        <w:rPr>
          <w:rFonts w:ascii="Arial" w:eastAsia="標楷體" w:hAnsi="Arial" w:cs="Arial"/>
          <w:bCs/>
          <w:sz w:val="26"/>
          <w:szCs w:val="26"/>
        </w:rPr>
        <w:t>(</w:t>
      </w:r>
      <w:r w:rsidRPr="00FF1F9B">
        <w:rPr>
          <w:rFonts w:ascii="Arial" w:eastAsia="標楷體" w:hAnsi="Arial" w:cs="Arial"/>
          <w:bCs/>
          <w:sz w:val="26"/>
          <w:szCs w:val="26"/>
        </w:rPr>
        <w:t>二</w:t>
      </w:r>
      <w:r w:rsidRPr="00FF1F9B">
        <w:rPr>
          <w:rFonts w:ascii="Arial" w:eastAsia="標楷體" w:hAnsi="Arial" w:cs="Arial"/>
          <w:bCs/>
          <w:sz w:val="26"/>
          <w:szCs w:val="26"/>
        </w:rPr>
        <w:t>)</w:t>
      </w:r>
      <w:r w:rsidRPr="00FF1F9B">
        <w:rPr>
          <w:rFonts w:ascii="Arial" w:eastAsia="標楷體" w:hAnsi="Arial" w:cs="Arial"/>
          <w:bCs/>
          <w:sz w:val="26"/>
          <w:szCs w:val="26"/>
        </w:rPr>
        <w:t>第二</w:t>
      </w:r>
      <w:r w:rsidR="00CA2B2D" w:rsidRPr="00FF1F9B">
        <w:rPr>
          <w:rFonts w:ascii="Arial" w:eastAsia="標楷體" w:hAnsi="Arial" w:cs="Arial" w:hint="eastAsia"/>
          <w:bCs/>
          <w:sz w:val="26"/>
          <w:szCs w:val="26"/>
        </w:rPr>
        <w:t>試</w:t>
      </w:r>
      <w:r w:rsidRPr="00FF1F9B">
        <w:rPr>
          <w:rFonts w:ascii="Arial" w:eastAsia="標楷體" w:hAnsi="Arial" w:cs="Arial"/>
          <w:bCs/>
          <w:sz w:val="26"/>
          <w:szCs w:val="26"/>
        </w:rPr>
        <w:t>：口試。</w:t>
      </w:r>
    </w:p>
    <w:p w14:paraId="300F15DA" w14:textId="7C02ADE3" w:rsidR="00E64ECB" w:rsidRPr="00FF1F9B" w:rsidRDefault="00E64ECB" w:rsidP="004135D3">
      <w:pPr>
        <w:spacing w:line="390" w:lineRule="exact"/>
        <w:ind w:leftChars="500" w:left="1411" w:hangingChars="81" w:hanging="211"/>
        <w:jc w:val="both"/>
        <w:rPr>
          <w:rFonts w:ascii="Arial" w:eastAsia="標楷體" w:hAnsi="Arial" w:cs="Arial"/>
          <w:bCs/>
          <w:sz w:val="26"/>
          <w:szCs w:val="26"/>
        </w:rPr>
      </w:pPr>
      <w:r w:rsidRPr="00FF1F9B">
        <w:rPr>
          <w:rFonts w:ascii="Arial" w:eastAsia="標楷體" w:hAnsi="Arial" w:cs="Arial"/>
          <w:bCs/>
          <w:sz w:val="26"/>
          <w:szCs w:val="26"/>
        </w:rPr>
        <w:t>1.</w:t>
      </w:r>
      <w:r w:rsidRPr="00FF1F9B">
        <w:rPr>
          <w:rFonts w:ascii="Arial" w:eastAsia="標楷體" w:hAnsi="Arial" w:cs="Arial"/>
          <w:bCs/>
          <w:sz w:val="26"/>
          <w:szCs w:val="26"/>
        </w:rPr>
        <w:t>詳細測驗流程及相關注意事項請於</w:t>
      </w:r>
      <w:r w:rsidRPr="00FF1F9B">
        <w:rPr>
          <w:rFonts w:ascii="Arial" w:eastAsia="標楷體" w:hAnsi="Arial" w:cs="Arial"/>
          <w:bCs/>
          <w:sz w:val="26"/>
          <w:szCs w:val="26"/>
        </w:rPr>
        <w:t>11</w:t>
      </w:r>
      <w:r w:rsidR="00D94A03" w:rsidRPr="00FF1F9B">
        <w:rPr>
          <w:rFonts w:ascii="Arial" w:eastAsia="標楷體" w:hAnsi="Arial" w:cs="Arial" w:hint="eastAsia"/>
          <w:bCs/>
          <w:sz w:val="26"/>
          <w:szCs w:val="26"/>
        </w:rPr>
        <w:t>1</w:t>
      </w:r>
      <w:r w:rsidRPr="00FF1F9B">
        <w:rPr>
          <w:rFonts w:ascii="Arial" w:eastAsia="標楷體" w:hAnsi="Arial" w:cs="Arial"/>
          <w:bCs/>
          <w:sz w:val="26"/>
          <w:szCs w:val="26"/>
        </w:rPr>
        <w:t>年</w:t>
      </w:r>
      <w:r w:rsidR="00D5584F" w:rsidRPr="00FF1F9B">
        <w:rPr>
          <w:rFonts w:ascii="Arial" w:eastAsia="標楷體" w:hAnsi="Arial" w:cs="Arial" w:hint="eastAsia"/>
          <w:bCs/>
          <w:sz w:val="26"/>
          <w:szCs w:val="26"/>
        </w:rPr>
        <w:t>12</w:t>
      </w:r>
      <w:r w:rsidRPr="00FF1F9B">
        <w:rPr>
          <w:rFonts w:ascii="Arial" w:eastAsia="標楷體" w:hAnsi="Arial" w:cs="Arial" w:hint="eastAsia"/>
          <w:bCs/>
          <w:sz w:val="26"/>
          <w:szCs w:val="26"/>
        </w:rPr>
        <w:t>月</w:t>
      </w:r>
      <w:r w:rsidR="00D5584F" w:rsidRPr="00FF1F9B">
        <w:rPr>
          <w:rFonts w:ascii="Arial" w:eastAsia="標楷體" w:hAnsi="Arial" w:cs="Arial" w:hint="eastAsia"/>
          <w:bCs/>
          <w:sz w:val="26"/>
          <w:szCs w:val="26"/>
        </w:rPr>
        <w:t>5</w:t>
      </w:r>
      <w:r w:rsidRPr="00FF1F9B">
        <w:rPr>
          <w:rFonts w:ascii="Arial" w:eastAsia="標楷體" w:hAnsi="Arial" w:cs="Arial" w:hint="eastAsia"/>
          <w:bCs/>
          <w:sz w:val="26"/>
          <w:szCs w:val="26"/>
        </w:rPr>
        <w:t>日</w:t>
      </w:r>
      <w:r w:rsidRPr="00FF1F9B">
        <w:rPr>
          <w:rFonts w:ascii="Arial" w:eastAsia="標楷體" w:hAnsi="Arial" w:cs="Arial"/>
          <w:bCs/>
          <w:sz w:val="26"/>
          <w:szCs w:val="26"/>
        </w:rPr>
        <w:t>(</w:t>
      </w:r>
      <w:r w:rsidRPr="00FF1F9B">
        <w:rPr>
          <w:rFonts w:ascii="Arial" w:eastAsia="標楷體" w:hAnsi="Arial" w:cs="Arial"/>
          <w:bCs/>
          <w:sz w:val="26"/>
          <w:szCs w:val="26"/>
        </w:rPr>
        <w:t>星期</w:t>
      </w:r>
      <w:r w:rsidR="00D5584F" w:rsidRPr="00FF1F9B">
        <w:rPr>
          <w:rFonts w:ascii="Arial" w:eastAsia="標楷體" w:hAnsi="Arial" w:cs="Arial" w:hint="eastAsia"/>
          <w:bCs/>
          <w:sz w:val="26"/>
          <w:szCs w:val="26"/>
        </w:rPr>
        <w:t>一</w:t>
      </w:r>
      <w:r w:rsidRPr="00FF1F9B">
        <w:rPr>
          <w:rFonts w:ascii="Arial" w:eastAsia="標楷體" w:hAnsi="Arial" w:cs="Arial"/>
          <w:bCs/>
          <w:sz w:val="26"/>
          <w:szCs w:val="26"/>
        </w:rPr>
        <w:t>)</w:t>
      </w:r>
      <w:r w:rsidRPr="00FF1F9B">
        <w:rPr>
          <w:rFonts w:ascii="Arial" w:eastAsia="標楷體" w:hAnsi="Arial" w:cs="Arial" w:hint="eastAsia"/>
          <w:bCs/>
          <w:sz w:val="26"/>
          <w:szCs w:val="26"/>
        </w:rPr>
        <w:t>1</w:t>
      </w:r>
      <w:r w:rsidR="00D94A03" w:rsidRPr="00FF1F9B">
        <w:rPr>
          <w:rFonts w:ascii="Arial" w:eastAsia="標楷體" w:hAnsi="Arial" w:cs="Arial" w:hint="eastAsia"/>
          <w:bCs/>
          <w:sz w:val="26"/>
          <w:szCs w:val="26"/>
        </w:rPr>
        <w:t>4</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00</w:t>
      </w:r>
      <w:r w:rsidRPr="00FF1F9B">
        <w:rPr>
          <w:rFonts w:ascii="Arial" w:eastAsia="標楷體" w:hAnsi="Arial" w:cs="Arial"/>
          <w:bCs/>
          <w:sz w:val="26"/>
          <w:szCs w:val="26"/>
        </w:rPr>
        <w:t>起參閱本院甄試專區公告。</w:t>
      </w:r>
    </w:p>
    <w:p w14:paraId="4DC62343" w14:textId="292D7BC8" w:rsidR="00E64ECB" w:rsidRPr="00FF1F9B" w:rsidRDefault="00E64ECB" w:rsidP="004135D3">
      <w:pPr>
        <w:spacing w:line="390" w:lineRule="exact"/>
        <w:ind w:leftChars="500" w:left="1411" w:hangingChars="81" w:hanging="211"/>
        <w:jc w:val="both"/>
        <w:rPr>
          <w:rFonts w:ascii="Arial" w:eastAsia="標楷體" w:hAnsi="Arial" w:cs="Arial"/>
          <w:bCs/>
          <w:sz w:val="26"/>
          <w:szCs w:val="26"/>
        </w:rPr>
      </w:pPr>
      <w:r w:rsidRPr="00FF1F9B">
        <w:rPr>
          <w:rFonts w:ascii="Arial" w:eastAsia="標楷體" w:hAnsi="Arial" w:cs="Arial"/>
          <w:bCs/>
          <w:sz w:val="26"/>
          <w:szCs w:val="26"/>
        </w:rPr>
        <w:t>2.</w:t>
      </w:r>
      <w:r w:rsidRPr="00FF1F9B">
        <w:rPr>
          <w:rFonts w:ascii="Arial" w:eastAsia="標楷體" w:hAnsi="Arial" w:cs="Arial" w:hint="eastAsia"/>
          <w:bCs/>
          <w:sz w:val="26"/>
          <w:szCs w:val="26"/>
        </w:rPr>
        <w:t>按正取名額之</w:t>
      </w:r>
      <w:r w:rsidR="00094BCF" w:rsidRPr="00FF1F9B">
        <w:rPr>
          <w:rFonts w:ascii="Arial" w:eastAsia="標楷體" w:hAnsi="Arial" w:cs="Arial" w:hint="eastAsia"/>
          <w:bCs/>
          <w:sz w:val="26"/>
          <w:szCs w:val="26"/>
        </w:rPr>
        <w:t>2</w:t>
      </w:r>
      <w:r w:rsidRPr="00FF1F9B">
        <w:rPr>
          <w:rFonts w:ascii="Arial" w:eastAsia="標楷體" w:hAnsi="Arial" w:cs="Arial" w:hint="eastAsia"/>
          <w:bCs/>
          <w:sz w:val="26"/>
          <w:szCs w:val="26"/>
        </w:rPr>
        <w:t>倍數人數，擇優通知參加第二試</w:t>
      </w:r>
      <w:r w:rsidRPr="00FF1F9B">
        <w:rPr>
          <w:rFonts w:ascii="Arial" w:eastAsia="標楷體" w:hAnsi="Arial" w:cs="Arial" w:hint="eastAsia"/>
          <w:bCs/>
          <w:sz w:val="26"/>
          <w:szCs w:val="26"/>
        </w:rPr>
        <w:t>(</w:t>
      </w:r>
      <w:r w:rsidRPr="00FF1F9B">
        <w:rPr>
          <w:rFonts w:ascii="Arial" w:eastAsia="標楷體" w:hAnsi="Arial" w:cs="Arial"/>
          <w:bCs/>
          <w:sz w:val="26"/>
          <w:szCs w:val="26"/>
        </w:rPr>
        <w:t>口試</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w:t>
      </w:r>
    </w:p>
    <w:p w14:paraId="45439DBA" w14:textId="77777777" w:rsidR="00E64ECB" w:rsidRPr="00FF1F9B" w:rsidRDefault="00E64ECB" w:rsidP="004135D3">
      <w:pPr>
        <w:snapToGrid w:val="0"/>
        <w:spacing w:beforeLines="50" w:before="180" w:line="390" w:lineRule="exact"/>
        <w:ind w:leftChars="236" w:left="1133" w:hangingChars="218" w:hanging="567"/>
        <w:rPr>
          <w:rFonts w:ascii="Book Antiqua" w:eastAsia="標楷體" w:hAnsi="Book Antiqua" w:cs="Arial"/>
          <w:bCs/>
          <w:sz w:val="26"/>
          <w:szCs w:val="26"/>
        </w:rPr>
      </w:pPr>
      <w:r w:rsidRPr="00FF1F9B">
        <w:rPr>
          <w:rFonts w:ascii="Book Antiqua" w:eastAsia="標楷體" w:hAnsi="Book Antiqua" w:cs="Arial"/>
          <w:bCs/>
          <w:sz w:val="26"/>
          <w:szCs w:val="26"/>
        </w:rPr>
        <w:t>二、成績計算</w:t>
      </w:r>
      <w:r w:rsidRPr="00FF1F9B">
        <w:rPr>
          <w:rFonts w:ascii="Book Antiqua" w:eastAsia="標楷體" w:hAnsi="Book Antiqua" w:cs="Arial"/>
          <w:sz w:val="26"/>
          <w:szCs w:val="26"/>
        </w:rPr>
        <w:t>(</w:t>
      </w:r>
      <w:r w:rsidRPr="00FF1F9B">
        <w:rPr>
          <w:rFonts w:ascii="Book Antiqua" w:eastAsia="標楷體" w:hAnsi="Book Antiqua" w:cs="Arial"/>
          <w:sz w:val="26"/>
          <w:szCs w:val="26"/>
        </w:rPr>
        <w:t>各項成績均計算至小數點後二位，第三位四捨五入</w:t>
      </w:r>
      <w:r w:rsidRPr="00FF1F9B">
        <w:rPr>
          <w:rFonts w:ascii="Book Antiqua" w:eastAsia="標楷體" w:hAnsi="Book Antiqua" w:cs="Arial"/>
          <w:sz w:val="26"/>
          <w:szCs w:val="26"/>
        </w:rPr>
        <w:t>)</w:t>
      </w:r>
      <w:r w:rsidRPr="00FF1F9B">
        <w:rPr>
          <w:rFonts w:ascii="Book Antiqua" w:eastAsia="標楷體" w:hAnsi="Book Antiqua" w:cs="Arial"/>
          <w:sz w:val="26"/>
          <w:szCs w:val="26"/>
        </w:rPr>
        <w:t>：</w:t>
      </w:r>
    </w:p>
    <w:p w14:paraId="4E06C0FC" w14:textId="77777777" w:rsidR="00E64ECB" w:rsidRPr="00FF1F9B" w:rsidRDefault="00E64ECB" w:rsidP="004135D3">
      <w:pPr>
        <w:spacing w:line="390" w:lineRule="exact"/>
        <w:ind w:firstLineChars="317" w:firstLine="824"/>
        <w:jc w:val="both"/>
        <w:rPr>
          <w:rFonts w:ascii="Book Antiqua" w:eastAsia="標楷體" w:hAnsi="Book Antiqua" w:cs="Arial"/>
          <w:sz w:val="26"/>
          <w:szCs w:val="26"/>
        </w:rPr>
      </w:pPr>
      <w:r w:rsidRPr="00FF1F9B">
        <w:rPr>
          <w:rFonts w:ascii="Book Antiqua" w:eastAsia="標楷體" w:hAnsi="Book Antiqua" w:cs="Arial"/>
          <w:sz w:val="26"/>
          <w:szCs w:val="26"/>
        </w:rPr>
        <w:t>(</w:t>
      </w:r>
      <w:r w:rsidRPr="00FF1F9B">
        <w:rPr>
          <w:rFonts w:ascii="Book Antiqua" w:eastAsia="標楷體" w:hAnsi="Book Antiqua" w:cs="Arial"/>
          <w:sz w:val="26"/>
          <w:szCs w:val="26"/>
        </w:rPr>
        <w:t>一</w:t>
      </w:r>
      <w:r w:rsidRPr="00FF1F9B">
        <w:rPr>
          <w:rFonts w:ascii="Book Antiqua" w:eastAsia="標楷體" w:hAnsi="Book Antiqua" w:cs="Arial"/>
          <w:sz w:val="26"/>
          <w:szCs w:val="26"/>
        </w:rPr>
        <w:t>)</w:t>
      </w:r>
      <w:r w:rsidRPr="00FF1F9B">
        <w:rPr>
          <w:rFonts w:ascii="Book Antiqua" w:eastAsia="標楷體" w:hAnsi="Book Antiqua" w:cs="Arial"/>
          <w:sz w:val="26"/>
          <w:szCs w:val="26"/>
        </w:rPr>
        <w:t>第一試</w:t>
      </w:r>
      <w:r w:rsidRPr="00FF1F9B">
        <w:rPr>
          <w:rFonts w:ascii="Book Antiqua" w:eastAsia="標楷體" w:hAnsi="Book Antiqua" w:cs="Arial" w:hint="eastAsia"/>
          <w:sz w:val="26"/>
          <w:szCs w:val="26"/>
        </w:rPr>
        <w:t>(</w:t>
      </w:r>
      <w:r w:rsidRPr="00FF1F9B">
        <w:rPr>
          <w:rFonts w:ascii="Book Antiqua" w:eastAsia="標楷體" w:hAnsi="Book Antiqua" w:cs="Arial" w:hint="eastAsia"/>
          <w:sz w:val="26"/>
          <w:szCs w:val="26"/>
        </w:rPr>
        <w:t>筆試</w:t>
      </w:r>
      <w:r w:rsidRPr="00FF1F9B">
        <w:rPr>
          <w:rFonts w:ascii="Book Antiqua" w:eastAsia="標楷體" w:hAnsi="Book Antiqua" w:cs="Arial" w:hint="eastAsia"/>
          <w:sz w:val="26"/>
          <w:szCs w:val="26"/>
        </w:rPr>
        <w:t>)</w:t>
      </w:r>
      <w:r w:rsidRPr="00FF1F9B">
        <w:rPr>
          <w:rFonts w:ascii="Book Antiqua" w:eastAsia="標楷體" w:hAnsi="Book Antiqua" w:cs="Arial"/>
          <w:sz w:val="26"/>
          <w:szCs w:val="26"/>
        </w:rPr>
        <w:t>成績：</w:t>
      </w:r>
    </w:p>
    <w:p w14:paraId="74266A45" w14:textId="77777777"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sz w:val="26"/>
          <w:szCs w:val="26"/>
        </w:rPr>
        <w:t>1.</w:t>
      </w:r>
      <w:r w:rsidRPr="00FF1F9B">
        <w:rPr>
          <w:rFonts w:ascii="Arial" w:eastAsia="標楷體" w:hAnsi="Arial" w:cs="Arial"/>
          <w:sz w:val="26"/>
          <w:szCs w:val="26"/>
        </w:rPr>
        <w:t>各科原始分數以</w:t>
      </w:r>
      <w:r w:rsidRPr="00FF1F9B">
        <w:rPr>
          <w:rFonts w:ascii="Arial" w:eastAsia="標楷體" w:hAnsi="Arial" w:cs="Arial"/>
          <w:sz w:val="26"/>
          <w:szCs w:val="26"/>
        </w:rPr>
        <w:t>100</w:t>
      </w:r>
      <w:r w:rsidRPr="00FF1F9B">
        <w:rPr>
          <w:rFonts w:ascii="Arial" w:eastAsia="標楷體" w:hAnsi="Arial" w:cs="Arial"/>
          <w:sz w:val="26"/>
          <w:szCs w:val="26"/>
        </w:rPr>
        <w:t>分計。</w:t>
      </w:r>
    </w:p>
    <w:p w14:paraId="0F33FE0F" w14:textId="46890428" w:rsidR="0005541D" w:rsidRPr="00FF1F9B" w:rsidRDefault="00E64ECB" w:rsidP="00D5584F">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sz w:val="26"/>
          <w:szCs w:val="26"/>
        </w:rPr>
        <w:t>2.</w:t>
      </w:r>
      <w:r w:rsidRPr="00FF1F9B">
        <w:rPr>
          <w:rFonts w:ascii="Arial" w:eastAsia="標楷體" w:hAnsi="Arial" w:cs="Arial" w:hint="eastAsia"/>
          <w:sz w:val="26"/>
          <w:szCs w:val="26"/>
        </w:rPr>
        <w:t>成績計算說明</w:t>
      </w:r>
      <w:r w:rsidRPr="00FF1F9B">
        <w:rPr>
          <w:rFonts w:ascii="Arial" w:eastAsia="標楷體" w:hAnsi="Arial" w:cs="Arial"/>
          <w:sz w:val="26"/>
          <w:szCs w:val="26"/>
        </w:rPr>
        <w:t>：</w:t>
      </w:r>
      <w:r w:rsidR="0005541D" w:rsidRPr="00FF1F9B">
        <w:rPr>
          <w:rFonts w:ascii="Arial" w:eastAsia="標楷體" w:hAnsi="Arial" w:cs="Arial" w:hint="eastAsia"/>
          <w:bCs/>
          <w:sz w:val="26"/>
          <w:szCs w:val="26"/>
        </w:rPr>
        <w:t>「共同科目」占第一試</w:t>
      </w:r>
      <w:r w:rsidR="0005541D" w:rsidRPr="00FF1F9B">
        <w:rPr>
          <w:rFonts w:ascii="Arial" w:eastAsia="標楷體" w:hAnsi="Arial" w:cs="Arial" w:hint="eastAsia"/>
          <w:bCs/>
          <w:sz w:val="26"/>
          <w:szCs w:val="26"/>
        </w:rPr>
        <w:t>(</w:t>
      </w:r>
      <w:r w:rsidR="0005541D" w:rsidRPr="00FF1F9B">
        <w:rPr>
          <w:rFonts w:ascii="Arial" w:eastAsia="標楷體" w:hAnsi="Arial" w:cs="Arial" w:hint="eastAsia"/>
          <w:bCs/>
          <w:sz w:val="26"/>
          <w:szCs w:val="26"/>
        </w:rPr>
        <w:t>筆試</w:t>
      </w:r>
      <w:r w:rsidR="0005541D" w:rsidRPr="00FF1F9B">
        <w:rPr>
          <w:rFonts w:ascii="Arial" w:eastAsia="標楷體" w:hAnsi="Arial" w:cs="Arial" w:hint="eastAsia"/>
          <w:bCs/>
          <w:sz w:val="26"/>
          <w:szCs w:val="26"/>
        </w:rPr>
        <w:t>)</w:t>
      </w:r>
      <w:r w:rsidR="0005541D" w:rsidRPr="00FF1F9B">
        <w:rPr>
          <w:rFonts w:ascii="Arial" w:eastAsia="標楷體" w:hAnsi="Arial" w:cs="Arial" w:hint="eastAsia"/>
          <w:bCs/>
          <w:sz w:val="26"/>
          <w:szCs w:val="26"/>
        </w:rPr>
        <w:t>成績</w:t>
      </w:r>
      <w:r w:rsidR="0005541D" w:rsidRPr="00FF1F9B">
        <w:rPr>
          <w:rFonts w:ascii="Arial" w:eastAsia="標楷體" w:hAnsi="Arial" w:cs="Arial" w:hint="eastAsia"/>
          <w:bCs/>
          <w:sz w:val="26"/>
          <w:szCs w:val="26"/>
        </w:rPr>
        <w:t>30%</w:t>
      </w:r>
      <w:r w:rsidR="00D5584F" w:rsidRPr="00FF1F9B">
        <w:rPr>
          <w:rFonts w:ascii="Arial" w:eastAsia="標楷體" w:hAnsi="Arial" w:cs="Arial" w:hint="eastAsia"/>
          <w:bCs/>
          <w:sz w:val="26"/>
          <w:szCs w:val="26"/>
        </w:rPr>
        <w:t>，「專業科目」占第一試</w:t>
      </w:r>
      <w:r w:rsidR="00D5584F" w:rsidRPr="00FF1F9B">
        <w:rPr>
          <w:rFonts w:ascii="Arial" w:eastAsia="標楷體" w:hAnsi="Arial" w:cs="Arial" w:hint="eastAsia"/>
          <w:bCs/>
          <w:sz w:val="26"/>
          <w:szCs w:val="26"/>
        </w:rPr>
        <w:t>(</w:t>
      </w:r>
      <w:r w:rsidR="00D5584F" w:rsidRPr="00FF1F9B">
        <w:rPr>
          <w:rFonts w:ascii="Arial" w:eastAsia="標楷體" w:hAnsi="Arial" w:cs="Arial" w:hint="eastAsia"/>
          <w:bCs/>
          <w:sz w:val="26"/>
          <w:szCs w:val="26"/>
        </w:rPr>
        <w:t>筆試</w:t>
      </w:r>
      <w:r w:rsidR="00D5584F" w:rsidRPr="00FF1F9B">
        <w:rPr>
          <w:rFonts w:ascii="Arial" w:eastAsia="標楷體" w:hAnsi="Arial" w:cs="Arial" w:hint="eastAsia"/>
          <w:bCs/>
          <w:sz w:val="26"/>
          <w:szCs w:val="26"/>
        </w:rPr>
        <w:t>)</w:t>
      </w:r>
      <w:r w:rsidR="00D5584F" w:rsidRPr="00FF1F9B">
        <w:rPr>
          <w:rFonts w:ascii="Arial" w:eastAsia="標楷體" w:hAnsi="Arial" w:cs="Arial" w:hint="eastAsia"/>
          <w:bCs/>
          <w:sz w:val="26"/>
          <w:szCs w:val="26"/>
        </w:rPr>
        <w:t>成績</w:t>
      </w:r>
      <w:r w:rsidR="00D5584F" w:rsidRPr="00FF1F9B">
        <w:rPr>
          <w:rFonts w:ascii="Arial" w:eastAsia="標楷體" w:hAnsi="Arial" w:cs="Arial" w:hint="eastAsia"/>
          <w:bCs/>
          <w:sz w:val="26"/>
          <w:szCs w:val="26"/>
        </w:rPr>
        <w:t>70%</w:t>
      </w:r>
      <w:r w:rsidR="0005541D" w:rsidRPr="00FF1F9B">
        <w:rPr>
          <w:rFonts w:ascii="Arial" w:eastAsia="標楷體" w:hAnsi="Arial" w:cs="Arial" w:hint="eastAsia"/>
          <w:bCs/>
          <w:sz w:val="26"/>
          <w:szCs w:val="26"/>
        </w:rPr>
        <w:t>。</w:t>
      </w:r>
    </w:p>
    <w:p w14:paraId="59B6F445" w14:textId="0AF88C70"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sz w:val="26"/>
          <w:szCs w:val="26"/>
        </w:rPr>
        <w:t>3.</w:t>
      </w:r>
      <w:r w:rsidRPr="00FF1F9B">
        <w:rPr>
          <w:rFonts w:ascii="Arial" w:eastAsia="標楷體" w:hAnsi="Arial" w:cs="Arial" w:hint="eastAsia"/>
          <w:sz w:val="26"/>
          <w:szCs w:val="26"/>
        </w:rPr>
        <w:t>各</w:t>
      </w:r>
      <w:r w:rsidRPr="00FF1F9B">
        <w:rPr>
          <w:rFonts w:ascii="Arial" w:eastAsia="標楷體" w:hAnsi="Arial" w:cs="Arial"/>
          <w:sz w:val="26"/>
          <w:szCs w:val="26"/>
        </w:rPr>
        <w:t>科原始分數</w:t>
      </w:r>
      <w:r w:rsidRPr="00FF1F9B">
        <w:rPr>
          <w:rFonts w:ascii="Arial" w:eastAsia="標楷體" w:hAnsi="Arial" w:cs="Arial" w:hint="eastAsia"/>
          <w:sz w:val="26"/>
          <w:szCs w:val="26"/>
        </w:rPr>
        <w:t>依甄試類別指定比率</w:t>
      </w:r>
      <w:r w:rsidRPr="00FF1F9B">
        <w:rPr>
          <w:rFonts w:ascii="Arial" w:eastAsia="標楷體" w:hAnsi="Arial" w:cs="Arial"/>
          <w:sz w:val="26"/>
          <w:szCs w:val="26"/>
        </w:rPr>
        <w:t>加權相加後為第一試</w:t>
      </w:r>
      <w:r w:rsidRPr="00FF1F9B">
        <w:rPr>
          <w:rFonts w:ascii="Book Antiqua" w:eastAsia="標楷體" w:hAnsi="Book Antiqua" w:cs="Arial" w:hint="eastAsia"/>
          <w:sz w:val="26"/>
          <w:szCs w:val="26"/>
        </w:rPr>
        <w:t>(</w:t>
      </w:r>
      <w:r w:rsidRPr="00FF1F9B">
        <w:rPr>
          <w:rFonts w:ascii="Book Antiqua" w:eastAsia="標楷體" w:hAnsi="Book Antiqua" w:cs="Arial" w:hint="eastAsia"/>
          <w:sz w:val="26"/>
          <w:szCs w:val="26"/>
        </w:rPr>
        <w:t>筆試</w:t>
      </w:r>
      <w:r w:rsidRPr="00FF1F9B">
        <w:rPr>
          <w:rFonts w:ascii="Book Antiqua" w:eastAsia="標楷體" w:hAnsi="Book Antiqua" w:cs="Arial" w:hint="eastAsia"/>
          <w:sz w:val="26"/>
          <w:szCs w:val="26"/>
        </w:rPr>
        <w:t>)</w:t>
      </w:r>
      <w:r w:rsidRPr="00FF1F9B">
        <w:rPr>
          <w:rFonts w:ascii="Arial" w:eastAsia="標楷體" w:hAnsi="Arial" w:cs="Arial"/>
          <w:sz w:val="26"/>
          <w:szCs w:val="26"/>
        </w:rPr>
        <w:t>成績。</w:t>
      </w:r>
    </w:p>
    <w:p w14:paraId="764E4E5E" w14:textId="371E3961" w:rsidR="00DD028F" w:rsidRPr="00FF1F9B" w:rsidRDefault="00E64ECB" w:rsidP="00706682">
      <w:pPr>
        <w:spacing w:line="390" w:lineRule="exact"/>
        <w:ind w:leftChars="501" w:left="1426" w:hangingChars="86" w:hanging="224"/>
        <w:jc w:val="both"/>
        <w:rPr>
          <w:rFonts w:ascii="Arial" w:eastAsia="標楷體" w:hAnsi="Arial" w:cs="Arial"/>
          <w:spacing w:val="-6"/>
          <w:sz w:val="26"/>
          <w:szCs w:val="26"/>
        </w:rPr>
      </w:pPr>
      <w:r w:rsidRPr="00FF1F9B">
        <w:rPr>
          <w:rFonts w:ascii="Arial" w:eastAsia="標楷體" w:hAnsi="Arial" w:cs="Arial"/>
          <w:sz w:val="26"/>
          <w:szCs w:val="26"/>
        </w:rPr>
        <w:t>4.</w:t>
      </w:r>
      <w:r w:rsidRPr="00FF1F9B">
        <w:rPr>
          <w:rFonts w:ascii="Arial" w:eastAsia="標楷體" w:hAnsi="Arial" w:cs="Arial"/>
          <w:spacing w:val="-6"/>
          <w:sz w:val="26"/>
          <w:szCs w:val="26"/>
        </w:rPr>
        <w:t>第一試</w:t>
      </w:r>
      <w:r w:rsidRPr="00FF1F9B">
        <w:rPr>
          <w:rFonts w:ascii="Book Antiqua" w:eastAsia="標楷體" w:hAnsi="Book Antiqua" w:cs="Arial" w:hint="eastAsia"/>
          <w:sz w:val="26"/>
          <w:szCs w:val="26"/>
        </w:rPr>
        <w:t>(</w:t>
      </w:r>
      <w:r w:rsidRPr="00FF1F9B">
        <w:rPr>
          <w:rFonts w:ascii="Book Antiqua" w:eastAsia="標楷體" w:hAnsi="Book Antiqua" w:cs="Arial" w:hint="eastAsia"/>
          <w:sz w:val="26"/>
          <w:szCs w:val="26"/>
        </w:rPr>
        <w:t>筆試</w:t>
      </w:r>
      <w:r w:rsidRPr="00FF1F9B">
        <w:rPr>
          <w:rFonts w:ascii="Book Antiqua" w:eastAsia="標楷體" w:hAnsi="Book Antiqua" w:cs="Arial" w:hint="eastAsia"/>
          <w:sz w:val="26"/>
          <w:szCs w:val="26"/>
        </w:rPr>
        <w:t>)</w:t>
      </w:r>
      <w:r w:rsidRPr="00FF1F9B">
        <w:rPr>
          <w:rFonts w:ascii="Arial" w:eastAsia="標楷體" w:hAnsi="Arial" w:cs="Arial"/>
          <w:spacing w:val="-6"/>
          <w:sz w:val="26"/>
          <w:szCs w:val="26"/>
        </w:rPr>
        <w:t>成績相同時</w:t>
      </w:r>
      <w:r w:rsidRPr="00FF1F9B">
        <w:rPr>
          <w:rFonts w:ascii="Arial" w:eastAsia="標楷體" w:hAnsi="Arial" w:cs="Arial" w:hint="eastAsia"/>
          <w:spacing w:val="-6"/>
          <w:sz w:val="26"/>
          <w:szCs w:val="26"/>
        </w:rPr>
        <w:t>：</w:t>
      </w:r>
      <w:r w:rsidR="00DD028F" w:rsidRPr="00FF1F9B">
        <w:rPr>
          <w:rFonts w:ascii="Arial" w:eastAsia="標楷體" w:hAnsi="Arial" w:cs="Arial" w:hint="eastAsia"/>
          <w:bCs/>
          <w:sz w:val="26"/>
          <w:szCs w:val="26"/>
        </w:rPr>
        <w:t>依序以</w:t>
      </w:r>
      <w:r w:rsidR="00DD028F" w:rsidRPr="00FF1F9B">
        <w:rPr>
          <w:rFonts w:ascii="Arial" w:eastAsia="標楷體" w:hAnsi="Arial" w:cs="Arial" w:hint="eastAsia"/>
          <w:bCs/>
          <w:sz w:val="26"/>
          <w:szCs w:val="26"/>
        </w:rPr>
        <w:t>(1)</w:t>
      </w:r>
      <w:r w:rsidR="00DD028F" w:rsidRPr="00FF1F9B">
        <w:rPr>
          <w:rFonts w:ascii="Arial" w:eastAsia="標楷體" w:hAnsi="Arial" w:cs="Arial" w:hint="eastAsia"/>
          <w:bCs/>
          <w:sz w:val="26"/>
          <w:szCs w:val="26"/>
        </w:rPr>
        <w:t>專業科目、</w:t>
      </w:r>
      <w:r w:rsidR="00DD028F" w:rsidRPr="00FF1F9B">
        <w:rPr>
          <w:rFonts w:ascii="Arial" w:eastAsia="標楷體" w:hAnsi="Arial" w:cs="Arial" w:hint="eastAsia"/>
          <w:bCs/>
          <w:sz w:val="26"/>
          <w:szCs w:val="26"/>
        </w:rPr>
        <w:t>(2)</w:t>
      </w:r>
      <w:r w:rsidR="00DD028F" w:rsidRPr="00FF1F9B">
        <w:rPr>
          <w:rFonts w:ascii="Arial" w:eastAsia="標楷體" w:hAnsi="Arial" w:cs="Arial" w:hint="eastAsia"/>
          <w:bCs/>
          <w:sz w:val="26"/>
          <w:szCs w:val="26"/>
        </w:rPr>
        <w:t>共同科目原始分數之高低決定排序。如仍為相同者，增額通知參加第二試</w:t>
      </w:r>
      <w:r w:rsidR="00DD028F" w:rsidRPr="00FF1F9B">
        <w:rPr>
          <w:rFonts w:ascii="Arial" w:eastAsia="標楷體" w:hAnsi="Arial" w:cs="Arial" w:hint="eastAsia"/>
          <w:bCs/>
          <w:sz w:val="26"/>
          <w:szCs w:val="26"/>
        </w:rPr>
        <w:t>(</w:t>
      </w:r>
      <w:r w:rsidR="00DD028F" w:rsidRPr="00FF1F9B">
        <w:rPr>
          <w:rFonts w:ascii="Arial" w:eastAsia="標楷體" w:hAnsi="Arial" w:cs="Arial" w:hint="eastAsia"/>
          <w:bCs/>
          <w:sz w:val="26"/>
          <w:szCs w:val="26"/>
        </w:rPr>
        <w:t>口試</w:t>
      </w:r>
      <w:r w:rsidR="00DD028F" w:rsidRPr="00FF1F9B">
        <w:rPr>
          <w:rFonts w:ascii="Arial" w:eastAsia="標楷體" w:hAnsi="Arial" w:cs="Arial" w:hint="eastAsia"/>
          <w:bCs/>
          <w:sz w:val="26"/>
          <w:szCs w:val="26"/>
        </w:rPr>
        <w:t>)</w:t>
      </w:r>
      <w:r w:rsidR="00DD028F" w:rsidRPr="00FF1F9B">
        <w:rPr>
          <w:rFonts w:ascii="Arial" w:eastAsia="標楷體" w:hAnsi="Arial" w:cs="Arial" w:hint="eastAsia"/>
          <w:bCs/>
          <w:sz w:val="26"/>
          <w:szCs w:val="26"/>
        </w:rPr>
        <w:t>。</w:t>
      </w:r>
    </w:p>
    <w:p w14:paraId="5D0D389D" w14:textId="77777777"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sz w:val="26"/>
          <w:szCs w:val="26"/>
        </w:rPr>
        <w:t>5.</w:t>
      </w:r>
      <w:r w:rsidRPr="00FF1F9B">
        <w:rPr>
          <w:rFonts w:ascii="Arial" w:eastAsia="標楷體" w:hAnsi="Arial" w:cs="Arial" w:hint="eastAsia"/>
          <w:sz w:val="26"/>
          <w:szCs w:val="26"/>
        </w:rPr>
        <w:t>如有以下情形，不得參加第二試</w:t>
      </w:r>
      <w:r w:rsidRPr="00FF1F9B">
        <w:rPr>
          <w:rFonts w:ascii="Arial" w:eastAsia="標楷體" w:hAnsi="Arial" w:cs="Arial" w:hint="eastAsia"/>
          <w:sz w:val="26"/>
          <w:szCs w:val="26"/>
        </w:rPr>
        <w:t>(</w:t>
      </w:r>
      <w:r w:rsidRPr="00FF1F9B">
        <w:rPr>
          <w:rFonts w:ascii="Arial" w:eastAsia="標楷體" w:hAnsi="Arial" w:cs="Arial" w:hint="eastAsia"/>
          <w:sz w:val="26"/>
          <w:szCs w:val="26"/>
        </w:rPr>
        <w:t>口試</w:t>
      </w:r>
      <w:r w:rsidRPr="00FF1F9B">
        <w:rPr>
          <w:rFonts w:ascii="Arial" w:eastAsia="標楷體" w:hAnsi="Arial" w:cs="Arial" w:hint="eastAsia"/>
          <w:sz w:val="26"/>
          <w:szCs w:val="26"/>
        </w:rPr>
        <w:t>)</w:t>
      </w:r>
      <w:r w:rsidRPr="00FF1F9B">
        <w:rPr>
          <w:rFonts w:ascii="Arial" w:eastAsia="標楷體" w:hAnsi="Arial" w:cs="Arial" w:hint="eastAsia"/>
          <w:sz w:val="26"/>
          <w:szCs w:val="26"/>
        </w:rPr>
        <w:t>：</w:t>
      </w:r>
    </w:p>
    <w:p w14:paraId="5F41BB32" w14:textId="77777777" w:rsidR="00E64ECB" w:rsidRPr="00FF1F9B" w:rsidRDefault="00E64ECB" w:rsidP="004135D3">
      <w:pPr>
        <w:spacing w:line="390" w:lineRule="exact"/>
        <w:ind w:leftChars="591" w:left="1748" w:hangingChars="127" w:hanging="330"/>
        <w:jc w:val="both"/>
        <w:rPr>
          <w:rFonts w:ascii="Arial" w:eastAsia="標楷體" w:hAnsi="Arial" w:cs="Arial"/>
          <w:bCs/>
          <w:sz w:val="26"/>
          <w:szCs w:val="26"/>
        </w:rPr>
      </w:pPr>
      <w:r w:rsidRPr="00FF1F9B">
        <w:rPr>
          <w:rFonts w:ascii="Arial" w:eastAsia="標楷體" w:hAnsi="Arial" w:cs="Arial" w:hint="eastAsia"/>
          <w:bCs/>
          <w:sz w:val="26"/>
          <w:szCs w:val="26"/>
        </w:rPr>
        <w:t>(1)</w:t>
      </w:r>
      <w:r w:rsidRPr="00FF1F9B">
        <w:rPr>
          <w:rFonts w:ascii="Arial" w:eastAsia="標楷體" w:hAnsi="Arial" w:cs="Arial"/>
          <w:bCs/>
          <w:sz w:val="26"/>
          <w:szCs w:val="26"/>
        </w:rPr>
        <w:t>筆試有一科零分</w:t>
      </w:r>
      <w:r w:rsidRPr="00FF1F9B">
        <w:rPr>
          <w:rFonts w:ascii="Arial" w:eastAsia="標楷體" w:hAnsi="Arial" w:cs="Arial"/>
          <w:bCs/>
          <w:sz w:val="26"/>
          <w:szCs w:val="26"/>
        </w:rPr>
        <w:t>(</w:t>
      </w:r>
      <w:r w:rsidRPr="00FF1F9B">
        <w:rPr>
          <w:rFonts w:ascii="Arial" w:eastAsia="標楷體" w:hAnsi="Arial" w:cs="Arial"/>
          <w:bCs/>
          <w:sz w:val="26"/>
          <w:szCs w:val="26"/>
        </w:rPr>
        <w:t>含缺考</w:t>
      </w:r>
      <w:r w:rsidRPr="00FF1F9B">
        <w:rPr>
          <w:rFonts w:ascii="Arial" w:eastAsia="標楷體" w:hAnsi="Arial" w:cs="Arial"/>
          <w:bCs/>
          <w:sz w:val="26"/>
          <w:szCs w:val="26"/>
        </w:rPr>
        <w:t>)</w:t>
      </w:r>
      <w:r w:rsidRPr="00FF1F9B">
        <w:rPr>
          <w:rFonts w:ascii="Arial" w:eastAsia="標楷體" w:hAnsi="Arial" w:cs="Arial"/>
          <w:bCs/>
          <w:sz w:val="26"/>
          <w:szCs w:val="26"/>
        </w:rPr>
        <w:t>者</w:t>
      </w:r>
      <w:r w:rsidRPr="00FF1F9B">
        <w:rPr>
          <w:rFonts w:ascii="Arial" w:eastAsia="標楷體" w:hAnsi="Arial" w:cs="Arial" w:hint="eastAsia"/>
          <w:bCs/>
          <w:sz w:val="26"/>
          <w:szCs w:val="26"/>
        </w:rPr>
        <w:t>。</w:t>
      </w:r>
    </w:p>
    <w:p w14:paraId="77B75709" w14:textId="77777777" w:rsidR="00E64ECB" w:rsidRPr="00FF1F9B" w:rsidRDefault="00E64ECB" w:rsidP="004135D3">
      <w:pPr>
        <w:spacing w:line="390" w:lineRule="exact"/>
        <w:ind w:leftChars="591" w:left="1748" w:hangingChars="127" w:hanging="330"/>
        <w:jc w:val="both"/>
        <w:rPr>
          <w:rFonts w:ascii="Arial" w:eastAsia="標楷體" w:hAnsi="Arial" w:cs="Arial"/>
          <w:bCs/>
          <w:sz w:val="26"/>
          <w:szCs w:val="26"/>
        </w:rPr>
      </w:pPr>
      <w:r w:rsidRPr="00FF1F9B">
        <w:rPr>
          <w:rFonts w:ascii="Arial" w:eastAsia="標楷體" w:hAnsi="Arial" w:cs="Arial" w:hint="eastAsia"/>
          <w:bCs/>
          <w:sz w:val="26"/>
          <w:szCs w:val="26"/>
        </w:rPr>
        <w:t>(2)</w:t>
      </w:r>
      <w:r w:rsidRPr="00FF1F9B">
        <w:rPr>
          <w:rFonts w:ascii="Arial" w:eastAsia="標楷體" w:hAnsi="Arial" w:cs="Arial" w:hint="eastAsia"/>
          <w:bCs/>
          <w:sz w:val="26"/>
          <w:szCs w:val="26"/>
        </w:rPr>
        <w:t>未達該甄試類組所有全程到考人員第一試</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筆試</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成績平均分數者，但第一試</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筆試</w:t>
      </w:r>
      <w:r w:rsidRPr="00FF1F9B">
        <w:rPr>
          <w:rFonts w:ascii="Arial" w:eastAsia="標楷體" w:hAnsi="Arial" w:cs="Arial" w:hint="eastAsia"/>
          <w:bCs/>
          <w:sz w:val="26"/>
          <w:szCs w:val="26"/>
        </w:rPr>
        <w:t>)</w:t>
      </w:r>
      <w:r w:rsidRPr="00FF1F9B">
        <w:rPr>
          <w:rFonts w:ascii="Arial" w:eastAsia="標楷體" w:hAnsi="Arial" w:cs="Arial" w:hint="eastAsia"/>
          <w:bCs/>
          <w:sz w:val="26"/>
          <w:szCs w:val="26"/>
        </w:rPr>
        <w:t>成績達</w:t>
      </w:r>
      <w:r w:rsidRPr="00FF1F9B">
        <w:rPr>
          <w:rFonts w:ascii="Arial" w:eastAsia="標楷體" w:hAnsi="Arial" w:cs="Arial" w:hint="eastAsia"/>
          <w:bCs/>
          <w:sz w:val="26"/>
          <w:szCs w:val="26"/>
        </w:rPr>
        <w:t>50</w:t>
      </w:r>
      <w:r w:rsidRPr="00FF1F9B">
        <w:rPr>
          <w:rFonts w:ascii="Arial" w:eastAsia="標楷體" w:hAnsi="Arial" w:cs="Arial" w:hint="eastAsia"/>
          <w:bCs/>
          <w:sz w:val="26"/>
          <w:szCs w:val="26"/>
        </w:rPr>
        <w:t>分者，不受此限。</w:t>
      </w:r>
    </w:p>
    <w:p w14:paraId="4F92E75C" w14:textId="77777777" w:rsidR="00E64ECB" w:rsidRPr="00FF1F9B" w:rsidRDefault="00E64ECB" w:rsidP="004135D3">
      <w:pPr>
        <w:spacing w:line="390" w:lineRule="exact"/>
        <w:ind w:firstLineChars="317" w:firstLine="824"/>
        <w:jc w:val="both"/>
        <w:rPr>
          <w:rFonts w:ascii="Book Antiqua" w:eastAsia="標楷體" w:hAnsi="Book Antiqua" w:cs="Arial"/>
          <w:sz w:val="26"/>
          <w:szCs w:val="26"/>
        </w:rPr>
      </w:pPr>
      <w:r w:rsidRPr="00FF1F9B">
        <w:rPr>
          <w:rFonts w:ascii="Book Antiqua" w:eastAsia="標楷體" w:hAnsi="Book Antiqua" w:cs="Arial"/>
          <w:sz w:val="26"/>
          <w:szCs w:val="26"/>
        </w:rPr>
        <w:t>(</w:t>
      </w:r>
      <w:r w:rsidRPr="00FF1F9B">
        <w:rPr>
          <w:rFonts w:ascii="Book Antiqua" w:eastAsia="標楷體" w:hAnsi="Book Antiqua" w:cs="Arial"/>
          <w:sz w:val="26"/>
          <w:szCs w:val="26"/>
        </w:rPr>
        <w:t>二</w:t>
      </w:r>
      <w:r w:rsidRPr="00FF1F9B">
        <w:rPr>
          <w:rFonts w:ascii="Book Antiqua" w:eastAsia="標楷體" w:hAnsi="Book Antiqua" w:cs="Arial"/>
          <w:sz w:val="26"/>
          <w:szCs w:val="26"/>
        </w:rPr>
        <w:t>)</w:t>
      </w:r>
      <w:r w:rsidRPr="00FF1F9B">
        <w:rPr>
          <w:rFonts w:ascii="Book Antiqua" w:eastAsia="標楷體" w:hAnsi="Book Antiqua" w:cs="Arial"/>
          <w:sz w:val="26"/>
          <w:szCs w:val="26"/>
        </w:rPr>
        <w:t>第二試</w:t>
      </w:r>
      <w:r w:rsidRPr="00FF1F9B">
        <w:rPr>
          <w:rFonts w:ascii="Arial" w:eastAsia="標楷體" w:hAnsi="Arial" w:cs="Arial" w:hint="eastAsia"/>
          <w:spacing w:val="-6"/>
          <w:sz w:val="26"/>
          <w:szCs w:val="26"/>
        </w:rPr>
        <w:t>(</w:t>
      </w:r>
      <w:r w:rsidRPr="00FF1F9B">
        <w:rPr>
          <w:rFonts w:ascii="Arial" w:eastAsia="標楷體" w:hAnsi="Arial" w:cs="Arial" w:hint="eastAsia"/>
          <w:spacing w:val="-6"/>
          <w:sz w:val="26"/>
          <w:szCs w:val="26"/>
        </w:rPr>
        <w:t>口試</w:t>
      </w:r>
      <w:r w:rsidRPr="00FF1F9B">
        <w:rPr>
          <w:rFonts w:ascii="Arial" w:eastAsia="標楷體" w:hAnsi="Arial" w:cs="Arial" w:hint="eastAsia"/>
          <w:spacing w:val="-6"/>
          <w:sz w:val="26"/>
          <w:szCs w:val="26"/>
        </w:rPr>
        <w:t>)</w:t>
      </w:r>
      <w:r w:rsidRPr="00FF1F9B">
        <w:rPr>
          <w:rFonts w:ascii="Book Antiqua" w:eastAsia="標楷體" w:hAnsi="Book Antiqua" w:cs="Arial"/>
          <w:sz w:val="26"/>
          <w:szCs w:val="26"/>
        </w:rPr>
        <w:t>成績：</w:t>
      </w:r>
    </w:p>
    <w:p w14:paraId="51C28E43" w14:textId="77777777"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sz w:val="26"/>
          <w:szCs w:val="26"/>
        </w:rPr>
        <w:t>1.</w:t>
      </w:r>
      <w:r w:rsidRPr="00FF1F9B">
        <w:rPr>
          <w:rFonts w:ascii="Arial" w:eastAsia="標楷體" w:hAnsi="Arial" w:cs="Arial"/>
          <w:sz w:val="26"/>
          <w:szCs w:val="26"/>
        </w:rPr>
        <w:t>第二試</w:t>
      </w:r>
      <w:r w:rsidRPr="00FF1F9B">
        <w:rPr>
          <w:rFonts w:ascii="Arial" w:eastAsia="標楷體" w:hAnsi="Arial" w:cs="Arial" w:hint="eastAsia"/>
          <w:sz w:val="26"/>
          <w:szCs w:val="26"/>
        </w:rPr>
        <w:t>(</w:t>
      </w:r>
      <w:r w:rsidRPr="00FF1F9B">
        <w:rPr>
          <w:rFonts w:ascii="Arial" w:eastAsia="標楷體" w:hAnsi="Arial" w:cs="Arial" w:hint="eastAsia"/>
          <w:sz w:val="26"/>
          <w:szCs w:val="26"/>
        </w:rPr>
        <w:t>口試</w:t>
      </w:r>
      <w:r w:rsidRPr="00FF1F9B">
        <w:rPr>
          <w:rFonts w:ascii="Arial" w:eastAsia="標楷體" w:hAnsi="Arial" w:cs="Arial" w:hint="eastAsia"/>
          <w:sz w:val="26"/>
          <w:szCs w:val="26"/>
        </w:rPr>
        <w:t>)</w:t>
      </w:r>
      <w:r w:rsidRPr="00FF1F9B">
        <w:rPr>
          <w:rFonts w:ascii="Arial" w:eastAsia="標楷體" w:hAnsi="Arial" w:cs="Arial"/>
          <w:sz w:val="26"/>
          <w:szCs w:val="26"/>
        </w:rPr>
        <w:t>成績為口試分數，滿分以</w:t>
      </w:r>
      <w:r w:rsidRPr="00FF1F9B">
        <w:rPr>
          <w:rFonts w:ascii="Arial" w:eastAsia="標楷體" w:hAnsi="Arial" w:cs="Arial"/>
          <w:sz w:val="26"/>
          <w:szCs w:val="26"/>
        </w:rPr>
        <w:t>100</w:t>
      </w:r>
      <w:r w:rsidRPr="00FF1F9B">
        <w:rPr>
          <w:rFonts w:ascii="Arial" w:eastAsia="標楷體" w:hAnsi="Arial" w:cs="Arial"/>
          <w:sz w:val="26"/>
          <w:szCs w:val="26"/>
        </w:rPr>
        <w:t>分計</w:t>
      </w:r>
      <w:r w:rsidRPr="00FF1F9B">
        <w:rPr>
          <w:rFonts w:ascii="Arial" w:eastAsia="標楷體" w:hAnsi="Arial" w:cs="Arial" w:hint="eastAsia"/>
          <w:sz w:val="26"/>
          <w:szCs w:val="26"/>
        </w:rPr>
        <w:t>，並依儀態、語言表達、反應能力、才識及特性等與工作相關之構面及當日繳交各項資料進行綜合評分。</w:t>
      </w:r>
    </w:p>
    <w:p w14:paraId="2FD87203" w14:textId="77777777" w:rsidR="00E64ECB" w:rsidRPr="00FF1F9B" w:rsidRDefault="00E64ECB" w:rsidP="004135D3">
      <w:pPr>
        <w:spacing w:line="390" w:lineRule="exact"/>
        <w:ind w:leftChars="501" w:left="1426" w:hangingChars="86" w:hanging="224"/>
        <w:jc w:val="both"/>
        <w:rPr>
          <w:rFonts w:ascii="Arial" w:eastAsia="標楷體" w:hAnsi="Arial" w:cs="Arial"/>
          <w:b/>
          <w:sz w:val="26"/>
          <w:szCs w:val="26"/>
        </w:rPr>
      </w:pPr>
      <w:r w:rsidRPr="00FF1F9B">
        <w:rPr>
          <w:rFonts w:ascii="Arial" w:eastAsia="標楷體" w:hAnsi="Arial" w:cs="Arial" w:hint="eastAsia"/>
          <w:b/>
          <w:sz w:val="26"/>
          <w:szCs w:val="26"/>
        </w:rPr>
        <w:t>2.</w:t>
      </w:r>
      <w:r w:rsidRPr="00FF1F9B">
        <w:rPr>
          <w:rFonts w:ascii="Arial" w:eastAsia="標楷體" w:hAnsi="Arial" w:cs="Arial" w:hint="eastAsia"/>
          <w:b/>
          <w:sz w:val="26"/>
          <w:szCs w:val="26"/>
        </w:rPr>
        <w:t>第二</w:t>
      </w:r>
      <w:r w:rsidRPr="00FF1F9B">
        <w:rPr>
          <w:rFonts w:ascii="Arial" w:eastAsia="標楷體" w:hAnsi="Arial" w:cs="Arial"/>
          <w:b/>
          <w:sz w:val="26"/>
          <w:szCs w:val="26"/>
        </w:rPr>
        <w:t>試</w:t>
      </w:r>
      <w:r w:rsidRPr="00FF1F9B">
        <w:rPr>
          <w:rFonts w:ascii="Arial" w:eastAsia="標楷體" w:hAnsi="Arial" w:cs="Arial" w:hint="eastAsia"/>
          <w:b/>
          <w:sz w:val="26"/>
          <w:szCs w:val="26"/>
        </w:rPr>
        <w:t>(</w:t>
      </w:r>
      <w:r w:rsidRPr="00FF1F9B">
        <w:rPr>
          <w:rFonts w:ascii="Arial" w:eastAsia="標楷體" w:hAnsi="Arial" w:cs="Arial" w:hint="eastAsia"/>
          <w:b/>
          <w:sz w:val="26"/>
          <w:szCs w:val="26"/>
        </w:rPr>
        <w:t>口試</w:t>
      </w:r>
      <w:r w:rsidRPr="00FF1F9B">
        <w:rPr>
          <w:rFonts w:ascii="Arial" w:eastAsia="標楷體" w:hAnsi="Arial" w:cs="Arial" w:hint="eastAsia"/>
          <w:b/>
          <w:sz w:val="26"/>
          <w:szCs w:val="26"/>
        </w:rPr>
        <w:t>)</w:t>
      </w:r>
      <w:r w:rsidRPr="00FF1F9B">
        <w:rPr>
          <w:rFonts w:ascii="Arial" w:eastAsia="標楷體" w:hAnsi="Arial" w:cs="Arial"/>
          <w:b/>
          <w:sz w:val="26"/>
          <w:szCs w:val="26"/>
        </w:rPr>
        <w:t>成績未達</w:t>
      </w:r>
      <w:r w:rsidRPr="00FF1F9B">
        <w:rPr>
          <w:rFonts w:ascii="Arial" w:eastAsia="標楷體" w:hAnsi="Arial" w:cs="Arial"/>
          <w:b/>
          <w:sz w:val="26"/>
          <w:szCs w:val="26"/>
        </w:rPr>
        <w:t>60</w:t>
      </w:r>
      <w:r w:rsidRPr="00FF1F9B">
        <w:rPr>
          <w:rFonts w:ascii="Arial" w:eastAsia="標楷體" w:hAnsi="Arial" w:cs="Arial"/>
          <w:b/>
          <w:sz w:val="26"/>
          <w:szCs w:val="26"/>
        </w:rPr>
        <w:t>分者，不予錄取。</w:t>
      </w:r>
    </w:p>
    <w:p w14:paraId="1D9AB67B" w14:textId="77777777" w:rsidR="00E64ECB" w:rsidRPr="00FF1F9B" w:rsidRDefault="00E64ECB" w:rsidP="004135D3">
      <w:pPr>
        <w:spacing w:line="390" w:lineRule="exact"/>
        <w:ind w:firstLineChars="317" w:firstLine="824"/>
        <w:jc w:val="both"/>
        <w:rPr>
          <w:rFonts w:ascii="Book Antiqua" w:eastAsia="標楷體" w:hAnsi="Book Antiqua" w:cs="Arial"/>
          <w:sz w:val="26"/>
          <w:szCs w:val="26"/>
        </w:rPr>
      </w:pPr>
      <w:r w:rsidRPr="00FF1F9B">
        <w:rPr>
          <w:rFonts w:ascii="Book Antiqua" w:eastAsia="標楷體" w:hAnsi="Book Antiqua" w:cs="Arial"/>
          <w:sz w:val="26"/>
          <w:szCs w:val="26"/>
        </w:rPr>
        <w:t>(</w:t>
      </w:r>
      <w:r w:rsidRPr="00FF1F9B">
        <w:rPr>
          <w:rFonts w:ascii="Book Antiqua" w:eastAsia="標楷體" w:hAnsi="Book Antiqua" w:cs="Arial"/>
          <w:sz w:val="26"/>
          <w:szCs w:val="26"/>
        </w:rPr>
        <w:t>三</w:t>
      </w:r>
      <w:r w:rsidRPr="00FF1F9B">
        <w:rPr>
          <w:rFonts w:ascii="Book Antiqua" w:eastAsia="標楷體" w:hAnsi="Book Antiqua" w:cs="Arial"/>
          <w:sz w:val="26"/>
          <w:szCs w:val="26"/>
        </w:rPr>
        <w:t>)</w:t>
      </w:r>
      <w:r w:rsidRPr="00FF1F9B">
        <w:rPr>
          <w:rFonts w:ascii="Book Antiqua" w:eastAsia="標楷體" w:hAnsi="Book Antiqua" w:cs="Arial" w:hint="eastAsia"/>
          <w:sz w:val="26"/>
          <w:szCs w:val="26"/>
        </w:rPr>
        <w:t>甄試</w:t>
      </w:r>
      <w:r w:rsidRPr="00FF1F9B">
        <w:rPr>
          <w:rFonts w:ascii="Book Antiqua" w:eastAsia="標楷體" w:hAnsi="Book Antiqua" w:cs="Arial"/>
          <w:sz w:val="26"/>
          <w:szCs w:val="26"/>
        </w:rPr>
        <w:t>總成績計算：</w:t>
      </w:r>
    </w:p>
    <w:p w14:paraId="53575AE8" w14:textId="77777777"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hint="eastAsia"/>
          <w:sz w:val="26"/>
          <w:szCs w:val="26"/>
        </w:rPr>
        <w:t>1.</w:t>
      </w:r>
      <w:r w:rsidR="00BF1581" w:rsidRPr="00FF1F9B">
        <w:rPr>
          <w:rFonts w:ascii="Arial" w:eastAsia="標楷體" w:hAnsi="Arial" w:cs="Arial"/>
          <w:bCs/>
          <w:sz w:val="26"/>
          <w:szCs w:val="26"/>
        </w:rPr>
        <w:t>第一試</w:t>
      </w:r>
      <w:r w:rsidR="00BF1581" w:rsidRPr="00FF1F9B">
        <w:rPr>
          <w:rFonts w:ascii="Arial" w:eastAsia="標楷體" w:hAnsi="Arial" w:cs="Arial" w:hint="eastAsia"/>
          <w:bCs/>
          <w:sz w:val="26"/>
          <w:szCs w:val="26"/>
        </w:rPr>
        <w:t>(</w:t>
      </w:r>
      <w:r w:rsidR="00BF1581" w:rsidRPr="00FF1F9B">
        <w:rPr>
          <w:rFonts w:ascii="Arial" w:eastAsia="標楷體" w:hAnsi="Arial" w:cs="Arial" w:hint="eastAsia"/>
          <w:bCs/>
          <w:sz w:val="26"/>
          <w:szCs w:val="26"/>
        </w:rPr>
        <w:t>筆試</w:t>
      </w:r>
      <w:r w:rsidR="00BF1581" w:rsidRPr="00FF1F9B">
        <w:rPr>
          <w:rFonts w:ascii="Arial" w:eastAsia="標楷體" w:hAnsi="Arial" w:cs="Arial" w:hint="eastAsia"/>
          <w:bCs/>
          <w:sz w:val="26"/>
          <w:szCs w:val="26"/>
        </w:rPr>
        <w:t>)</w:t>
      </w:r>
      <w:r w:rsidR="00BF1581" w:rsidRPr="00FF1F9B">
        <w:rPr>
          <w:rFonts w:ascii="Arial" w:eastAsia="標楷體" w:hAnsi="Arial" w:cs="Arial"/>
          <w:bCs/>
          <w:sz w:val="26"/>
          <w:szCs w:val="26"/>
        </w:rPr>
        <w:t>成績</w:t>
      </w:r>
      <w:r w:rsidR="00BF1581" w:rsidRPr="00FF1F9B">
        <w:rPr>
          <w:rFonts w:ascii="Arial" w:eastAsia="標楷體" w:hAnsi="Arial" w:cs="Arial" w:hint="eastAsia"/>
          <w:bCs/>
          <w:sz w:val="26"/>
          <w:szCs w:val="26"/>
        </w:rPr>
        <w:t>占甄試</w:t>
      </w:r>
      <w:r w:rsidR="00BF1581" w:rsidRPr="00FF1F9B">
        <w:rPr>
          <w:rFonts w:ascii="Arial" w:eastAsia="標楷體" w:hAnsi="Arial" w:cs="Arial"/>
          <w:bCs/>
          <w:sz w:val="26"/>
          <w:szCs w:val="26"/>
        </w:rPr>
        <w:t>總成績</w:t>
      </w:r>
      <w:r w:rsidR="00BF1581" w:rsidRPr="00FF1F9B">
        <w:rPr>
          <w:rFonts w:ascii="Arial" w:eastAsia="標楷體" w:hAnsi="Arial" w:cs="Arial"/>
          <w:bCs/>
          <w:sz w:val="26"/>
          <w:szCs w:val="26"/>
        </w:rPr>
        <w:t>50%</w:t>
      </w:r>
      <w:r w:rsidR="00BF1581" w:rsidRPr="00FF1F9B">
        <w:rPr>
          <w:rFonts w:ascii="Arial" w:eastAsia="標楷體" w:hAnsi="Arial" w:cs="Arial"/>
          <w:bCs/>
          <w:sz w:val="26"/>
          <w:szCs w:val="26"/>
        </w:rPr>
        <w:t>；第二試</w:t>
      </w:r>
      <w:r w:rsidR="00BF1581" w:rsidRPr="00FF1F9B">
        <w:rPr>
          <w:rFonts w:ascii="Arial" w:eastAsia="標楷體" w:hAnsi="Arial" w:cs="Arial" w:hint="eastAsia"/>
          <w:bCs/>
          <w:sz w:val="26"/>
          <w:szCs w:val="26"/>
        </w:rPr>
        <w:t>(</w:t>
      </w:r>
      <w:r w:rsidR="00BF1581" w:rsidRPr="00FF1F9B">
        <w:rPr>
          <w:rFonts w:ascii="Arial" w:eastAsia="標楷體" w:hAnsi="Arial" w:cs="Arial" w:hint="eastAsia"/>
          <w:bCs/>
          <w:sz w:val="26"/>
          <w:szCs w:val="26"/>
        </w:rPr>
        <w:t>口試</w:t>
      </w:r>
      <w:r w:rsidR="00BF1581" w:rsidRPr="00FF1F9B">
        <w:rPr>
          <w:rFonts w:ascii="Arial" w:eastAsia="標楷體" w:hAnsi="Arial" w:cs="Arial" w:hint="eastAsia"/>
          <w:bCs/>
          <w:sz w:val="26"/>
          <w:szCs w:val="26"/>
        </w:rPr>
        <w:t>)</w:t>
      </w:r>
      <w:r w:rsidR="00BF1581" w:rsidRPr="00FF1F9B">
        <w:rPr>
          <w:rFonts w:ascii="Arial" w:eastAsia="標楷體" w:hAnsi="Arial" w:cs="Arial"/>
          <w:bCs/>
          <w:sz w:val="26"/>
          <w:szCs w:val="26"/>
        </w:rPr>
        <w:t>成績</w:t>
      </w:r>
      <w:r w:rsidR="00BF1581" w:rsidRPr="00FF1F9B">
        <w:rPr>
          <w:rFonts w:ascii="Arial" w:eastAsia="標楷體" w:hAnsi="Arial" w:cs="Arial" w:hint="eastAsia"/>
          <w:bCs/>
          <w:sz w:val="26"/>
          <w:szCs w:val="26"/>
        </w:rPr>
        <w:t>占甄試</w:t>
      </w:r>
      <w:r w:rsidR="00BF1581" w:rsidRPr="00FF1F9B">
        <w:rPr>
          <w:rFonts w:ascii="Arial" w:eastAsia="標楷體" w:hAnsi="Arial" w:cs="Arial"/>
          <w:bCs/>
          <w:sz w:val="26"/>
          <w:szCs w:val="26"/>
        </w:rPr>
        <w:t>總成績</w:t>
      </w:r>
      <w:r w:rsidR="00BF1581" w:rsidRPr="00FF1F9B">
        <w:rPr>
          <w:rFonts w:ascii="Arial" w:eastAsia="標楷體" w:hAnsi="Arial" w:cs="Arial"/>
          <w:bCs/>
          <w:sz w:val="26"/>
          <w:szCs w:val="26"/>
        </w:rPr>
        <w:t>50%</w:t>
      </w:r>
      <w:r w:rsidR="00BF1581" w:rsidRPr="00FF1F9B">
        <w:rPr>
          <w:rFonts w:ascii="Arial" w:eastAsia="標楷體" w:hAnsi="Arial" w:cs="Arial"/>
          <w:bCs/>
          <w:sz w:val="26"/>
          <w:szCs w:val="26"/>
        </w:rPr>
        <w:t>。</w:t>
      </w:r>
    </w:p>
    <w:p w14:paraId="59476865" w14:textId="77777777" w:rsidR="00E64ECB" w:rsidRPr="00FF1F9B" w:rsidRDefault="00E64ECB" w:rsidP="004135D3">
      <w:pPr>
        <w:spacing w:line="390" w:lineRule="exact"/>
        <w:ind w:leftChars="501" w:left="1426" w:hangingChars="86" w:hanging="224"/>
        <w:jc w:val="both"/>
        <w:rPr>
          <w:rFonts w:ascii="Arial" w:eastAsia="標楷體" w:hAnsi="Arial" w:cs="Arial"/>
          <w:sz w:val="26"/>
          <w:szCs w:val="26"/>
        </w:rPr>
      </w:pPr>
      <w:r w:rsidRPr="00FF1F9B">
        <w:rPr>
          <w:rFonts w:ascii="Arial" w:eastAsia="標楷體" w:hAnsi="Arial" w:cs="Arial" w:hint="eastAsia"/>
          <w:sz w:val="26"/>
          <w:szCs w:val="26"/>
        </w:rPr>
        <w:t>2.</w:t>
      </w:r>
      <w:r w:rsidR="00BF1581" w:rsidRPr="00FF1F9B">
        <w:rPr>
          <w:rFonts w:ascii="Arial" w:eastAsia="標楷體" w:hAnsi="Arial" w:cs="Arial"/>
          <w:bCs/>
          <w:sz w:val="26"/>
          <w:szCs w:val="26"/>
        </w:rPr>
        <w:t>第一試</w:t>
      </w:r>
      <w:r w:rsidR="00BF1581" w:rsidRPr="00FF1F9B">
        <w:rPr>
          <w:rFonts w:ascii="Arial" w:eastAsia="標楷體" w:hAnsi="Arial" w:cs="Arial" w:hint="eastAsia"/>
          <w:bCs/>
          <w:sz w:val="26"/>
          <w:szCs w:val="26"/>
        </w:rPr>
        <w:t>(</w:t>
      </w:r>
      <w:r w:rsidR="00BF1581" w:rsidRPr="00FF1F9B">
        <w:rPr>
          <w:rFonts w:ascii="Arial" w:eastAsia="標楷體" w:hAnsi="Arial" w:cs="Arial" w:hint="eastAsia"/>
          <w:bCs/>
          <w:sz w:val="26"/>
          <w:szCs w:val="26"/>
        </w:rPr>
        <w:t>筆試</w:t>
      </w:r>
      <w:r w:rsidR="00BF1581" w:rsidRPr="00FF1F9B">
        <w:rPr>
          <w:rFonts w:ascii="Arial" w:eastAsia="標楷體" w:hAnsi="Arial" w:cs="Arial" w:hint="eastAsia"/>
          <w:bCs/>
          <w:sz w:val="26"/>
          <w:szCs w:val="26"/>
        </w:rPr>
        <w:t>)</w:t>
      </w:r>
      <w:r w:rsidR="00BF1581" w:rsidRPr="00FF1F9B">
        <w:rPr>
          <w:rFonts w:ascii="Arial" w:eastAsia="標楷體" w:hAnsi="Arial" w:cs="Arial"/>
          <w:bCs/>
          <w:sz w:val="26"/>
          <w:szCs w:val="26"/>
        </w:rPr>
        <w:t>成績與第二試</w:t>
      </w:r>
      <w:r w:rsidR="00BF1581" w:rsidRPr="00FF1F9B">
        <w:rPr>
          <w:rFonts w:ascii="Arial" w:eastAsia="標楷體" w:hAnsi="Arial" w:cs="Arial" w:hint="eastAsia"/>
          <w:bCs/>
          <w:sz w:val="26"/>
          <w:szCs w:val="26"/>
        </w:rPr>
        <w:t>(</w:t>
      </w:r>
      <w:r w:rsidR="00BF1581" w:rsidRPr="00FF1F9B">
        <w:rPr>
          <w:rFonts w:ascii="Arial" w:eastAsia="標楷體" w:hAnsi="Arial" w:cs="Arial" w:hint="eastAsia"/>
          <w:bCs/>
          <w:sz w:val="26"/>
          <w:szCs w:val="26"/>
        </w:rPr>
        <w:t>口試</w:t>
      </w:r>
      <w:r w:rsidR="00BF1581" w:rsidRPr="00FF1F9B">
        <w:rPr>
          <w:rFonts w:ascii="Arial" w:eastAsia="標楷體" w:hAnsi="Arial" w:cs="Arial" w:hint="eastAsia"/>
          <w:bCs/>
          <w:sz w:val="26"/>
          <w:szCs w:val="26"/>
        </w:rPr>
        <w:t>)</w:t>
      </w:r>
      <w:r w:rsidR="00BF1581" w:rsidRPr="00FF1F9B">
        <w:rPr>
          <w:rFonts w:ascii="Arial" w:eastAsia="標楷體" w:hAnsi="Arial" w:cs="Arial"/>
          <w:bCs/>
          <w:sz w:val="26"/>
          <w:szCs w:val="26"/>
        </w:rPr>
        <w:t>成績加權相加後為</w:t>
      </w:r>
      <w:r w:rsidR="00BF1581" w:rsidRPr="00FF1F9B">
        <w:rPr>
          <w:rFonts w:ascii="Arial" w:eastAsia="標楷體" w:hAnsi="Arial" w:cs="Arial" w:hint="eastAsia"/>
          <w:bCs/>
          <w:sz w:val="26"/>
          <w:szCs w:val="26"/>
        </w:rPr>
        <w:t>甄試</w:t>
      </w:r>
      <w:r w:rsidR="00BF1581" w:rsidRPr="00FF1F9B">
        <w:rPr>
          <w:rFonts w:ascii="Arial" w:eastAsia="標楷體" w:hAnsi="Arial" w:cs="Arial"/>
          <w:bCs/>
          <w:sz w:val="26"/>
          <w:szCs w:val="26"/>
        </w:rPr>
        <w:t>總成績。</w:t>
      </w:r>
    </w:p>
    <w:p w14:paraId="237CDD09" w14:textId="77777777" w:rsidR="00E64ECB" w:rsidRPr="00FF1F9B" w:rsidRDefault="00E64ECB" w:rsidP="004135D3">
      <w:pPr>
        <w:snapToGrid w:val="0"/>
        <w:spacing w:line="390" w:lineRule="exact"/>
        <w:ind w:leftChars="236" w:left="1133" w:hangingChars="218" w:hanging="567"/>
        <w:rPr>
          <w:rFonts w:ascii="Book Antiqua" w:eastAsia="標楷體" w:hAnsi="Book Antiqua" w:cs="Arial"/>
          <w:sz w:val="26"/>
          <w:szCs w:val="26"/>
        </w:rPr>
      </w:pPr>
      <w:r w:rsidRPr="00FF1F9B">
        <w:rPr>
          <w:rFonts w:ascii="Book Antiqua" w:eastAsia="標楷體" w:hAnsi="Book Antiqua" w:cs="Arial"/>
          <w:sz w:val="26"/>
          <w:szCs w:val="26"/>
        </w:rPr>
        <w:lastRenderedPageBreak/>
        <w:t>三、錄取方式：</w:t>
      </w:r>
    </w:p>
    <w:p w14:paraId="08385CCB" w14:textId="57817182" w:rsidR="00E64ECB" w:rsidRPr="00FF1F9B" w:rsidRDefault="00E64ECB" w:rsidP="004135D3">
      <w:pPr>
        <w:spacing w:line="390" w:lineRule="exact"/>
        <w:ind w:leftChars="344" w:left="1289" w:hangingChars="178" w:hanging="463"/>
        <w:jc w:val="both"/>
        <w:rPr>
          <w:rFonts w:ascii="Arial" w:eastAsia="標楷體" w:hAnsi="Arial" w:cs="Arial"/>
          <w:b/>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b/>
          <w:sz w:val="26"/>
          <w:szCs w:val="26"/>
        </w:rPr>
        <w:t>按</w:t>
      </w:r>
      <w:r w:rsidRPr="00FF1F9B">
        <w:rPr>
          <w:rFonts w:ascii="Book Antiqua" w:eastAsia="標楷體" w:hAnsi="Book Antiqua" w:cs="Arial" w:hint="eastAsia"/>
          <w:b/>
          <w:sz w:val="26"/>
          <w:szCs w:val="26"/>
        </w:rPr>
        <w:t>甄試</w:t>
      </w:r>
      <w:r w:rsidRPr="00FF1F9B">
        <w:rPr>
          <w:rFonts w:ascii="Arial" w:eastAsia="標楷體" w:hAnsi="Arial" w:cs="Arial"/>
          <w:b/>
          <w:sz w:val="26"/>
          <w:szCs w:val="26"/>
        </w:rPr>
        <w:t>總成績高低順序擇優錄取，但</w:t>
      </w:r>
      <w:r w:rsidRPr="00FF1F9B">
        <w:rPr>
          <w:rFonts w:ascii="Arial" w:eastAsia="標楷體" w:hAnsi="Arial" w:cs="Arial" w:hint="eastAsia"/>
          <w:b/>
          <w:sz w:val="26"/>
          <w:szCs w:val="26"/>
        </w:rPr>
        <w:t>第二</w:t>
      </w:r>
      <w:r w:rsidRPr="00FF1F9B">
        <w:rPr>
          <w:rFonts w:ascii="Arial" w:eastAsia="標楷體" w:hAnsi="Arial" w:cs="Arial"/>
          <w:b/>
          <w:sz w:val="26"/>
          <w:szCs w:val="26"/>
        </w:rPr>
        <w:t>試</w:t>
      </w:r>
      <w:r w:rsidRPr="00FF1F9B">
        <w:rPr>
          <w:rFonts w:ascii="Arial" w:eastAsia="標楷體" w:hAnsi="Arial" w:cs="Arial" w:hint="eastAsia"/>
          <w:b/>
          <w:spacing w:val="-6"/>
          <w:sz w:val="26"/>
          <w:szCs w:val="26"/>
        </w:rPr>
        <w:t>(</w:t>
      </w:r>
      <w:r w:rsidRPr="00FF1F9B">
        <w:rPr>
          <w:rFonts w:ascii="Arial" w:eastAsia="標楷體" w:hAnsi="Arial" w:cs="Arial" w:hint="eastAsia"/>
          <w:b/>
          <w:spacing w:val="-6"/>
          <w:sz w:val="26"/>
          <w:szCs w:val="26"/>
        </w:rPr>
        <w:t>口試</w:t>
      </w:r>
      <w:r w:rsidRPr="00FF1F9B">
        <w:rPr>
          <w:rFonts w:ascii="Arial" w:eastAsia="標楷體" w:hAnsi="Arial" w:cs="Arial" w:hint="eastAsia"/>
          <w:b/>
          <w:spacing w:val="-6"/>
          <w:sz w:val="26"/>
          <w:szCs w:val="26"/>
        </w:rPr>
        <w:t>)</w:t>
      </w:r>
      <w:r w:rsidRPr="00FF1F9B">
        <w:rPr>
          <w:rFonts w:ascii="Arial" w:eastAsia="標楷體" w:hAnsi="Arial" w:cs="Arial"/>
          <w:b/>
          <w:sz w:val="26"/>
          <w:szCs w:val="26"/>
        </w:rPr>
        <w:t>成績未達</w:t>
      </w:r>
      <w:r w:rsidRPr="00FF1F9B">
        <w:rPr>
          <w:rFonts w:ascii="Arial" w:eastAsia="標楷體" w:hAnsi="Arial" w:cs="Arial"/>
          <w:b/>
          <w:sz w:val="26"/>
          <w:szCs w:val="26"/>
        </w:rPr>
        <w:t>60</w:t>
      </w:r>
      <w:r w:rsidRPr="00FF1F9B">
        <w:rPr>
          <w:rFonts w:ascii="Arial" w:eastAsia="標楷體" w:hAnsi="Arial" w:cs="Arial"/>
          <w:b/>
          <w:sz w:val="26"/>
          <w:szCs w:val="26"/>
        </w:rPr>
        <w:t>分者，不予錄取。</w:t>
      </w:r>
    </w:p>
    <w:p w14:paraId="754C85E6" w14:textId="77777777" w:rsidR="00E64ECB" w:rsidRPr="00FF1F9B" w:rsidRDefault="00E64ECB" w:rsidP="004135D3">
      <w:pPr>
        <w:spacing w:line="390" w:lineRule="exact"/>
        <w:ind w:leftChars="344" w:left="1289" w:hangingChars="178" w:hanging="463"/>
        <w:jc w:val="both"/>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二</w:t>
      </w:r>
      <w:r w:rsidRPr="00FF1F9B">
        <w:rPr>
          <w:rFonts w:ascii="Arial" w:eastAsia="標楷體" w:hAnsi="Arial" w:cs="Arial" w:hint="eastAsia"/>
          <w:sz w:val="26"/>
          <w:szCs w:val="26"/>
        </w:rPr>
        <w:t>)</w:t>
      </w:r>
      <w:r w:rsidRPr="00FF1F9B">
        <w:rPr>
          <w:rFonts w:ascii="Arial" w:eastAsia="標楷體" w:hAnsi="Arial" w:cs="Arial" w:hint="eastAsia"/>
          <w:sz w:val="26"/>
          <w:szCs w:val="26"/>
        </w:rPr>
        <w:t>甄試總成績相同者，依序以</w:t>
      </w:r>
      <w:r w:rsidRPr="00FF1F9B">
        <w:rPr>
          <w:rFonts w:ascii="Arial" w:eastAsia="標楷體" w:hAnsi="Arial" w:cs="Arial" w:hint="eastAsia"/>
          <w:sz w:val="26"/>
          <w:szCs w:val="26"/>
        </w:rPr>
        <w:t>(1)</w:t>
      </w:r>
      <w:r w:rsidRPr="00FF1F9B">
        <w:rPr>
          <w:rFonts w:ascii="Arial" w:eastAsia="標楷體" w:hAnsi="Arial" w:cs="Arial" w:hint="eastAsia"/>
          <w:sz w:val="26"/>
          <w:szCs w:val="26"/>
        </w:rPr>
        <w:t>第二試</w:t>
      </w:r>
      <w:r w:rsidRPr="00FF1F9B">
        <w:rPr>
          <w:rFonts w:ascii="Arial" w:eastAsia="標楷體" w:hAnsi="Arial" w:cs="Arial" w:hint="eastAsia"/>
          <w:sz w:val="26"/>
          <w:szCs w:val="26"/>
        </w:rPr>
        <w:t>(</w:t>
      </w:r>
      <w:r w:rsidRPr="00FF1F9B">
        <w:rPr>
          <w:rFonts w:ascii="Arial" w:eastAsia="標楷體" w:hAnsi="Arial" w:cs="Arial" w:hint="eastAsia"/>
          <w:sz w:val="26"/>
          <w:szCs w:val="26"/>
        </w:rPr>
        <w:t>口試</w:t>
      </w:r>
      <w:r w:rsidRPr="00FF1F9B">
        <w:rPr>
          <w:rFonts w:ascii="Arial" w:eastAsia="標楷體" w:hAnsi="Arial" w:cs="Arial" w:hint="eastAsia"/>
          <w:sz w:val="26"/>
          <w:szCs w:val="26"/>
        </w:rPr>
        <w:t>)</w:t>
      </w:r>
      <w:r w:rsidRPr="00FF1F9B">
        <w:rPr>
          <w:rFonts w:ascii="Arial" w:eastAsia="標楷體" w:hAnsi="Arial" w:cs="Arial" w:hint="eastAsia"/>
          <w:sz w:val="26"/>
          <w:szCs w:val="26"/>
        </w:rPr>
        <w:t>成績、</w:t>
      </w:r>
      <w:r w:rsidRPr="00FF1F9B">
        <w:rPr>
          <w:rFonts w:ascii="Arial" w:eastAsia="標楷體" w:hAnsi="Arial" w:cs="Arial" w:hint="eastAsia"/>
          <w:sz w:val="26"/>
          <w:szCs w:val="26"/>
        </w:rPr>
        <w:t>(2)</w:t>
      </w:r>
      <w:r w:rsidRPr="00FF1F9B">
        <w:rPr>
          <w:rFonts w:ascii="Arial" w:eastAsia="標楷體" w:hAnsi="Arial" w:cs="Arial" w:hint="eastAsia"/>
          <w:sz w:val="26"/>
          <w:szCs w:val="26"/>
        </w:rPr>
        <w:t>第一試</w:t>
      </w:r>
      <w:r w:rsidRPr="00FF1F9B">
        <w:rPr>
          <w:rFonts w:ascii="Arial" w:eastAsia="標楷體" w:hAnsi="Arial" w:cs="Arial" w:hint="eastAsia"/>
          <w:sz w:val="26"/>
          <w:szCs w:val="26"/>
        </w:rPr>
        <w:t>(</w:t>
      </w:r>
      <w:r w:rsidRPr="00FF1F9B">
        <w:rPr>
          <w:rFonts w:ascii="Arial" w:eastAsia="標楷體" w:hAnsi="Arial" w:cs="Arial" w:hint="eastAsia"/>
          <w:sz w:val="26"/>
          <w:szCs w:val="26"/>
        </w:rPr>
        <w:t>筆試</w:t>
      </w:r>
      <w:r w:rsidRPr="00FF1F9B">
        <w:rPr>
          <w:rFonts w:ascii="Arial" w:eastAsia="標楷體" w:hAnsi="Arial" w:cs="Arial" w:hint="eastAsia"/>
          <w:sz w:val="26"/>
          <w:szCs w:val="26"/>
        </w:rPr>
        <w:t>)</w:t>
      </w:r>
      <w:r w:rsidR="00BF1581" w:rsidRPr="00FF1F9B">
        <w:rPr>
          <w:rFonts w:ascii="Arial" w:eastAsia="標楷體" w:hAnsi="Arial" w:cs="Arial" w:hint="eastAsia"/>
          <w:sz w:val="26"/>
          <w:szCs w:val="26"/>
        </w:rPr>
        <w:t>成績之高低決定錄取順序；仍為同分者，</w:t>
      </w:r>
      <w:r w:rsidRPr="00FF1F9B">
        <w:rPr>
          <w:rFonts w:ascii="Arial" w:eastAsia="標楷體" w:hAnsi="Arial" w:cs="Arial" w:hint="eastAsia"/>
          <w:sz w:val="26"/>
          <w:szCs w:val="26"/>
        </w:rPr>
        <w:t>則再依序以</w:t>
      </w:r>
      <w:r w:rsidRPr="00FF1F9B">
        <w:rPr>
          <w:rFonts w:ascii="Arial" w:eastAsia="標楷體" w:hAnsi="Arial" w:cs="Arial" w:hint="eastAsia"/>
          <w:sz w:val="26"/>
          <w:szCs w:val="26"/>
        </w:rPr>
        <w:t>(1)</w:t>
      </w:r>
      <w:r w:rsidRPr="00FF1F9B">
        <w:rPr>
          <w:rFonts w:ascii="Arial" w:eastAsia="標楷體" w:hAnsi="Arial" w:cs="Arial" w:hint="eastAsia"/>
          <w:sz w:val="26"/>
          <w:szCs w:val="26"/>
        </w:rPr>
        <w:t>專業科目、</w:t>
      </w:r>
      <w:r w:rsidRPr="00FF1F9B">
        <w:rPr>
          <w:rFonts w:ascii="Arial" w:eastAsia="標楷體" w:hAnsi="Arial" w:cs="Arial" w:hint="eastAsia"/>
          <w:sz w:val="26"/>
          <w:szCs w:val="26"/>
        </w:rPr>
        <w:t>(2)</w:t>
      </w:r>
      <w:r w:rsidRPr="00FF1F9B">
        <w:rPr>
          <w:rFonts w:ascii="Arial" w:eastAsia="標楷體" w:hAnsi="Arial" w:cs="Arial" w:hint="eastAsia"/>
          <w:sz w:val="26"/>
          <w:szCs w:val="26"/>
        </w:rPr>
        <w:t>共同科目原始分數之高低決定錄取排序，如仍為相同者，則增額錄取。</w:t>
      </w:r>
    </w:p>
    <w:p w14:paraId="13B9C490" w14:textId="77777777" w:rsidR="00E64ECB" w:rsidRPr="00FF1F9B" w:rsidRDefault="00E64ECB" w:rsidP="004135D3">
      <w:pPr>
        <w:spacing w:line="390" w:lineRule="exact"/>
        <w:ind w:firstLineChars="317" w:firstLine="824"/>
        <w:jc w:val="both"/>
        <w:rPr>
          <w:rFonts w:ascii="Book Antiqua" w:eastAsia="標楷體" w:hAnsi="Book Antiqua" w:cs="Arial"/>
          <w:sz w:val="26"/>
          <w:szCs w:val="26"/>
        </w:rPr>
      </w:pPr>
      <w:r w:rsidRPr="00FF1F9B">
        <w:rPr>
          <w:rFonts w:ascii="Book Antiqua" w:eastAsia="標楷體" w:hAnsi="Book Antiqua" w:cs="Arial"/>
          <w:sz w:val="26"/>
          <w:szCs w:val="26"/>
        </w:rPr>
        <w:t>(</w:t>
      </w:r>
      <w:r w:rsidRPr="00FF1F9B">
        <w:rPr>
          <w:rFonts w:ascii="Book Antiqua" w:eastAsia="標楷體" w:hAnsi="Book Antiqua" w:cs="Arial" w:hint="eastAsia"/>
          <w:sz w:val="26"/>
          <w:szCs w:val="26"/>
        </w:rPr>
        <w:t>三</w:t>
      </w:r>
      <w:r w:rsidRPr="00FF1F9B">
        <w:rPr>
          <w:rFonts w:ascii="Book Antiqua" w:eastAsia="標楷體" w:hAnsi="Book Antiqua" w:cs="Arial"/>
          <w:sz w:val="26"/>
          <w:szCs w:val="26"/>
        </w:rPr>
        <w:t>)</w:t>
      </w:r>
      <w:r w:rsidRPr="00FF1F9B">
        <w:rPr>
          <w:rFonts w:ascii="Book Antiqua" w:eastAsia="標楷體" w:hAnsi="Book Antiqua" w:cs="Arial"/>
          <w:sz w:val="26"/>
          <w:szCs w:val="26"/>
        </w:rPr>
        <w:t>相關錄取人員名單移請華南銀行辦理後續進用事宜。</w:t>
      </w:r>
    </w:p>
    <w:p w14:paraId="58B69377" w14:textId="75A0F2C9" w:rsidR="007B4D4C" w:rsidRPr="00FF1F9B" w:rsidRDefault="00E51D28" w:rsidP="009E4E2A">
      <w:pPr>
        <w:pStyle w:val="001"/>
        <w:spacing w:beforeLines="50" w:before="180" w:afterLines="0" w:after="0" w:line="240" w:lineRule="auto"/>
        <w:rPr>
          <w:color w:val="auto"/>
        </w:rPr>
      </w:pPr>
      <w:bookmarkStart w:id="15" w:name="_Toc115254034"/>
      <w:r w:rsidRPr="00FF1F9B">
        <w:rPr>
          <w:rFonts w:hint="eastAsia"/>
          <w:color w:val="auto"/>
        </w:rPr>
        <w:t>陸</w:t>
      </w:r>
      <w:r w:rsidR="00E64ECB" w:rsidRPr="00FF1F9B">
        <w:rPr>
          <w:color w:val="auto"/>
        </w:rPr>
        <w:t>、試場規則</w:t>
      </w:r>
      <w:bookmarkEnd w:id="13"/>
      <w:bookmarkEnd w:id="14"/>
      <w:bookmarkEnd w:id="15"/>
    </w:p>
    <w:p w14:paraId="6F441D2F" w14:textId="77777777" w:rsidR="00C942FA" w:rsidRPr="00FF1F9B" w:rsidRDefault="00C942FA" w:rsidP="00707096">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一、第一試</w:t>
      </w:r>
      <w:r w:rsidRPr="00FF1F9B">
        <w:rPr>
          <w:rFonts w:ascii="Arial" w:eastAsia="標楷體" w:hAnsi="Arial" w:cs="Arial"/>
          <w:sz w:val="26"/>
          <w:szCs w:val="26"/>
        </w:rPr>
        <w:t>(</w:t>
      </w:r>
      <w:r w:rsidRPr="00FF1F9B">
        <w:rPr>
          <w:rFonts w:ascii="Arial" w:eastAsia="標楷體" w:hAnsi="Arial" w:cs="Arial"/>
          <w:sz w:val="26"/>
          <w:szCs w:val="26"/>
        </w:rPr>
        <w:t>筆試</w:t>
      </w:r>
      <w:r w:rsidRPr="00FF1F9B">
        <w:rPr>
          <w:rFonts w:ascii="Arial" w:eastAsia="標楷體" w:hAnsi="Arial" w:cs="Arial"/>
          <w:sz w:val="26"/>
          <w:szCs w:val="26"/>
        </w:rPr>
        <w:t>)</w:t>
      </w:r>
      <w:r w:rsidRPr="00FF1F9B">
        <w:rPr>
          <w:rFonts w:ascii="Arial" w:eastAsia="標楷體" w:hAnsi="Arial" w:cs="Arial"/>
          <w:sz w:val="26"/>
          <w:szCs w:val="26"/>
        </w:rPr>
        <w:t>：</w:t>
      </w:r>
    </w:p>
    <w:p w14:paraId="232095ED" w14:textId="77777777" w:rsidR="006A70B6" w:rsidRPr="00FF1F9B" w:rsidRDefault="006A70B6" w:rsidP="00707096">
      <w:pPr>
        <w:snapToGrid w:val="0"/>
        <w:spacing w:line="400" w:lineRule="exact"/>
        <w:ind w:leftChars="344" w:left="1276" w:hanging="450"/>
        <w:rPr>
          <w:rFonts w:ascii="Arial" w:eastAsia="標楷體" w:hAnsi="Arial" w:cs="Arial"/>
          <w:sz w:val="26"/>
          <w:szCs w:val="26"/>
        </w:rPr>
      </w:pPr>
      <w:bookmarkStart w:id="16" w:name="_Toc404161581"/>
      <w:bookmarkStart w:id="17" w:name="_Toc404867379"/>
      <w:r w:rsidRPr="00FF1F9B">
        <w:rPr>
          <w:rFonts w:ascii="Arial" w:eastAsia="標楷體" w:hAnsi="Arial" w:cs="Arial" w:hint="eastAsia"/>
          <w:sz w:val="26"/>
          <w:szCs w:val="26"/>
        </w:rPr>
        <w:t>(</w:t>
      </w:r>
      <w:r w:rsidRPr="00FF1F9B">
        <w:rPr>
          <w:rFonts w:ascii="Arial" w:eastAsia="標楷體" w:hAnsi="Arial" w:cs="Arial" w:hint="eastAsia"/>
          <w:sz w:val="26"/>
          <w:szCs w:val="26"/>
        </w:rPr>
        <w:t>一</w:t>
      </w:r>
      <w:r w:rsidRPr="00FF1F9B">
        <w:rPr>
          <w:rFonts w:ascii="Arial" w:eastAsia="標楷體" w:hAnsi="Arial" w:cs="Arial" w:hint="eastAsia"/>
          <w:sz w:val="26"/>
          <w:szCs w:val="26"/>
        </w:rPr>
        <w:t>)</w:t>
      </w:r>
      <w:r w:rsidRPr="00FF1F9B">
        <w:rPr>
          <w:rFonts w:ascii="Arial" w:eastAsia="標楷體" w:hAnsi="Arial" w:cs="Arial"/>
          <w:sz w:val="26"/>
          <w:szCs w:val="26"/>
        </w:rPr>
        <w:t>請攜帶</w:t>
      </w:r>
      <w:r w:rsidRPr="00FF1F9B">
        <w:rPr>
          <w:rFonts w:ascii="Arial" w:eastAsia="標楷體" w:hAnsi="Arial" w:cs="Arial" w:hint="eastAsia"/>
          <w:sz w:val="26"/>
          <w:szCs w:val="26"/>
        </w:rPr>
        <w:t>具</w:t>
      </w:r>
      <w:r w:rsidR="007E274A" w:rsidRPr="00FF1F9B">
        <w:rPr>
          <w:rFonts w:ascii="Arial" w:eastAsia="標楷體" w:hAnsi="Arial" w:cs="Arial" w:hint="eastAsia"/>
          <w:sz w:val="26"/>
          <w:szCs w:val="26"/>
        </w:rPr>
        <w:t>本人照片之雙證件正本，依測驗入場通知書指定時間及測驗地點應試</w:t>
      </w:r>
      <w:r w:rsidRPr="00FF1F9B">
        <w:rPr>
          <w:rFonts w:ascii="Arial" w:eastAsia="標楷體" w:hAnsi="Arial" w:cs="Arial" w:hint="eastAsia"/>
          <w:sz w:val="26"/>
          <w:szCs w:val="26"/>
        </w:rPr>
        <w:t>，未攜帶指定雙身分證件正本者或僅攜帶單一證件正本者不得入場應試。未攜帶前述規定身分證件正本者不得入場應試，各節測驗開始後即不得離場。若因相片辨識困難，必要時得拍照存證。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FF1F9B" w:rsidRPr="00FF1F9B" w14:paraId="5314C00F"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342476B2"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雙證件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A5D15"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01E757"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說明</w:t>
            </w:r>
          </w:p>
        </w:tc>
      </w:tr>
      <w:tr w:rsidR="00FF1F9B" w:rsidRPr="00FF1F9B" w14:paraId="11FF30ED"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5E18D5EA"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主證件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D3635F"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982CE5"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為必備證件</w:t>
            </w:r>
          </w:p>
        </w:tc>
      </w:tr>
      <w:tr w:rsidR="00FF1F9B" w:rsidRPr="00FF1F9B" w14:paraId="2F8E9256"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49E83" w14:textId="77777777" w:rsidR="006A70B6" w:rsidRPr="00FF1F9B" w:rsidRDefault="006A70B6" w:rsidP="00CE0F9A">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第二證件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1B3B8" w14:textId="77777777" w:rsidR="006A70B6" w:rsidRPr="00FF1F9B" w:rsidRDefault="006A70B6" w:rsidP="004135D3">
            <w:pPr>
              <w:spacing w:line="300" w:lineRule="exact"/>
              <w:rPr>
                <w:rFonts w:ascii="Arial" w:eastAsia="標楷體" w:hAnsi="Arial" w:cs="Arial"/>
                <w:sz w:val="26"/>
                <w:szCs w:val="26"/>
              </w:rPr>
            </w:pPr>
            <w:r w:rsidRPr="00FF1F9B">
              <w:rPr>
                <w:rFonts w:ascii="Arial" w:eastAsia="標楷體" w:hAnsi="Arial" w:cs="Arial"/>
                <w:sz w:val="26"/>
                <w:szCs w:val="26"/>
              </w:rPr>
              <w:t>健保</w:t>
            </w:r>
            <w:r w:rsidRPr="00FF1F9B">
              <w:rPr>
                <w:rFonts w:ascii="Arial" w:eastAsia="標楷體" w:hAnsi="Arial" w:cs="Arial"/>
                <w:sz w:val="26"/>
                <w:szCs w:val="26"/>
              </w:rPr>
              <w:t>IC</w:t>
            </w:r>
            <w:r w:rsidRPr="00FF1F9B">
              <w:rPr>
                <w:rFonts w:ascii="Arial" w:eastAsia="標楷體" w:hAnsi="Arial" w:cs="Arial"/>
                <w:sz w:val="26"/>
                <w:szCs w:val="26"/>
              </w:rPr>
              <w:t>卡</w:t>
            </w:r>
            <w:r w:rsidRPr="00FF1F9B">
              <w:rPr>
                <w:rFonts w:ascii="Arial" w:eastAsia="標楷體" w:hAnsi="Arial" w:cs="Arial" w:hint="eastAsia"/>
                <w:sz w:val="26"/>
                <w:szCs w:val="26"/>
              </w:rPr>
              <w:t>正本</w:t>
            </w:r>
          </w:p>
          <w:p w14:paraId="45989986" w14:textId="77777777" w:rsidR="006A70B6" w:rsidRPr="00FF1F9B" w:rsidRDefault="006A70B6" w:rsidP="004135D3">
            <w:pPr>
              <w:spacing w:line="300" w:lineRule="exact"/>
              <w:rPr>
                <w:rFonts w:ascii="Arial" w:eastAsia="標楷體" w:hAnsi="Arial" w:cs="Arial"/>
                <w:sz w:val="26"/>
                <w:szCs w:val="26"/>
              </w:rPr>
            </w:pPr>
            <w:r w:rsidRPr="00FF1F9B">
              <w:rPr>
                <w:rFonts w:ascii="Arial" w:eastAsia="標楷體" w:hAnsi="Arial" w:cs="Arial"/>
                <w:sz w:val="26"/>
                <w:szCs w:val="26"/>
              </w:rPr>
              <w:t>護照</w:t>
            </w:r>
            <w:r w:rsidRPr="00FF1F9B">
              <w:rPr>
                <w:rFonts w:ascii="Arial" w:eastAsia="標楷體" w:hAnsi="Arial" w:cs="Arial" w:hint="eastAsia"/>
                <w:sz w:val="26"/>
                <w:szCs w:val="26"/>
              </w:rPr>
              <w:t>正本</w:t>
            </w:r>
          </w:p>
          <w:p w14:paraId="0A4670F1" w14:textId="77777777" w:rsidR="006A70B6" w:rsidRPr="00FF1F9B" w:rsidRDefault="006A70B6" w:rsidP="004135D3">
            <w:pPr>
              <w:spacing w:line="300" w:lineRule="exact"/>
              <w:rPr>
                <w:rFonts w:ascii="Arial" w:eastAsia="標楷體" w:hAnsi="Arial" w:cs="Arial"/>
                <w:sz w:val="26"/>
                <w:szCs w:val="26"/>
              </w:rPr>
            </w:pPr>
            <w:r w:rsidRPr="00FF1F9B">
              <w:rPr>
                <w:rFonts w:ascii="Arial" w:eastAsia="標楷體" w:hAnsi="Arial" w:cs="Arial" w:hint="eastAsia"/>
                <w:sz w:val="26"/>
                <w:szCs w:val="26"/>
              </w:rPr>
              <w:t>駕照正本</w:t>
            </w:r>
          </w:p>
          <w:p w14:paraId="4B677710" w14:textId="77777777" w:rsidR="006A70B6" w:rsidRPr="00FF1F9B" w:rsidRDefault="006A70B6" w:rsidP="004135D3">
            <w:pPr>
              <w:spacing w:line="300" w:lineRule="exact"/>
              <w:rPr>
                <w:rFonts w:ascii="Arial" w:eastAsia="標楷體" w:hAnsi="Arial" w:cs="Arial"/>
                <w:sz w:val="26"/>
                <w:szCs w:val="26"/>
              </w:rPr>
            </w:pPr>
            <w:r w:rsidRPr="00FF1F9B">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4F6C6A" w14:textId="77777777" w:rsidR="006A70B6" w:rsidRPr="00FF1F9B" w:rsidRDefault="006A70B6" w:rsidP="004135D3">
            <w:pPr>
              <w:spacing w:line="300" w:lineRule="exact"/>
              <w:rPr>
                <w:rFonts w:ascii="Arial" w:eastAsia="標楷體" w:hAnsi="Arial" w:cs="Arial"/>
                <w:sz w:val="26"/>
                <w:szCs w:val="26"/>
              </w:rPr>
            </w:pPr>
            <w:r w:rsidRPr="00FF1F9B">
              <w:rPr>
                <w:rFonts w:ascii="Arial" w:eastAsia="標楷體" w:hAnsi="Arial" w:cs="Arial" w:hint="eastAsia"/>
                <w:sz w:val="26"/>
                <w:szCs w:val="26"/>
              </w:rPr>
              <w:t>1.</w:t>
            </w:r>
            <w:r w:rsidRPr="00FF1F9B">
              <w:rPr>
                <w:rFonts w:ascii="Arial" w:eastAsia="標楷體" w:hAnsi="Arial" w:cs="Arial" w:hint="eastAsia"/>
                <w:sz w:val="26"/>
                <w:szCs w:val="26"/>
              </w:rPr>
              <w:t>第二證件</w:t>
            </w:r>
            <w:r w:rsidRPr="00FF1F9B">
              <w:rPr>
                <w:rFonts w:ascii="Arial" w:eastAsia="標楷體" w:hAnsi="Arial" w:cs="Arial"/>
                <w:sz w:val="26"/>
                <w:szCs w:val="26"/>
              </w:rPr>
              <w:t>請擇一攜帶</w:t>
            </w:r>
            <w:r w:rsidRPr="00FF1F9B">
              <w:rPr>
                <w:rFonts w:ascii="Arial" w:eastAsia="標楷體" w:hAnsi="Arial" w:cs="Arial" w:hint="eastAsia"/>
                <w:sz w:val="26"/>
                <w:szCs w:val="26"/>
              </w:rPr>
              <w:t>。</w:t>
            </w:r>
          </w:p>
          <w:p w14:paraId="10FF02EA" w14:textId="77777777" w:rsidR="006A70B6" w:rsidRPr="00FF1F9B" w:rsidRDefault="006A70B6" w:rsidP="004135D3">
            <w:pPr>
              <w:spacing w:line="300" w:lineRule="exact"/>
              <w:ind w:left="187" w:hangingChars="72" w:hanging="187"/>
              <w:rPr>
                <w:rFonts w:ascii="Arial" w:eastAsia="標楷體" w:hAnsi="Arial" w:cs="Arial"/>
                <w:sz w:val="26"/>
                <w:szCs w:val="26"/>
              </w:rPr>
            </w:pPr>
            <w:r w:rsidRPr="00FF1F9B">
              <w:rPr>
                <w:rFonts w:ascii="Arial" w:eastAsia="標楷體" w:hAnsi="Arial" w:cs="Arial" w:hint="eastAsia"/>
                <w:sz w:val="26"/>
                <w:szCs w:val="26"/>
              </w:rPr>
              <w:t>2.</w:t>
            </w:r>
            <w:r w:rsidRPr="00FF1F9B">
              <w:rPr>
                <w:rFonts w:ascii="Arial" w:eastAsia="標楷體" w:hAnsi="Arial" w:cs="Arial" w:hint="eastAsia"/>
                <w:sz w:val="26"/>
                <w:szCs w:val="26"/>
              </w:rPr>
              <w:t>健保</w:t>
            </w:r>
            <w:r w:rsidRPr="00FF1F9B">
              <w:rPr>
                <w:rFonts w:ascii="Arial" w:eastAsia="標楷體" w:hAnsi="Arial" w:cs="Arial" w:hint="eastAsia"/>
                <w:sz w:val="26"/>
                <w:szCs w:val="26"/>
              </w:rPr>
              <w:t>IC</w:t>
            </w:r>
            <w:r w:rsidRPr="00FF1F9B">
              <w:rPr>
                <w:rFonts w:ascii="Arial" w:eastAsia="標楷體" w:hAnsi="Arial" w:cs="Arial" w:hint="eastAsia"/>
                <w:sz w:val="26"/>
                <w:szCs w:val="26"/>
              </w:rPr>
              <w:t>卡須以具本人照片者為限，如未印有本人照片者，請於到考前儘速補換具本人照片之健保</w:t>
            </w:r>
            <w:r w:rsidRPr="00FF1F9B">
              <w:rPr>
                <w:rFonts w:ascii="Arial" w:eastAsia="標楷體" w:hAnsi="Arial" w:cs="Arial" w:hint="eastAsia"/>
                <w:sz w:val="26"/>
                <w:szCs w:val="26"/>
              </w:rPr>
              <w:t>IC</w:t>
            </w:r>
            <w:r w:rsidRPr="00FF1F9B">
              <w:rPr>
                <w:rFonts w:ascii="Arial" w:eastAsia="標楷體" w:hAnsi="Arial" w:cs="Arial" w:hint="eastAsia"/>
                <w:sz w:val="26"/>
                <w:szCs w:val="26"/>
              </w:rPr>
              <w:t>卡。</w:t>
            </w:r>
          </w:p>
          <w:p w14:paraId="221F8DC5" w14:textId="77777777" w:rsidR="006A70B6" w:rsidRPr="00FF1F9B" w:rsidRDefault="006A70B6" w:rsidP="004135D3">
            <w:pPr>
              <w:spacing w:line="300" w:lineRule="exact"/>
              <w:ind w:left="187" w:hangingChars="72" w:hanging="187"/>
              <w:rPr>
                <w:rFonts w:ascii="Arial" w:eastAsia="標楷體" w:hAnsi="Arial" w:cs="Arial"/>
                <w:sz w:val="26"/>
                <w:szCs w:val="26"/>
              </w:rPr>
            </w:pPr>
            <w:r w:rsidRPr="00FF1F9B">
              <w:rPr>
                <w:rFonts w:ascii="Arial" w:eastAsia="標楷體" w:hAnsi="Arial" w:cs="Arial" w:hint="eastAsia"/>
                <w:sz w:val="26"/>
                <w:szCs w:val="26"/>
              </w:rPr>
              <w:t>3.</w:t>
            </w:r>
            <w:r w:rsidRPr="00FF1F9B">
              <w:rPr>
                <w:rFonts w:ascii="Arial" w:eastAsia="標楷體" w:hAnsi="Arial" w:cs="Arial" w:hint="eastAsia"/>
                <w:sz w:val="26"/>
                <w:szCs w:val="26"/>
              </w:rPr>
              <w:t>護照及身心障礙證明須於有效期限內。</w:t>
            </w:r>
          </w:p>
        </w:tc>
      </w:tr>
    </w:tbl>
    <w:p w14:paraId="0B90C9EF" w14:textId="77777777"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二</w:t>
      </w:r>
      <w:r w:rsidRPr="00FF1F9B">
        <w:rPr>
          <w:rFonts w:ascii="Arial" w:eastAsia="標楷體" w:hAnsi="Arial" w:cs="Arial" w:hint="eastAsia"/>
          <w:sz w:val="26"/>
          <w:szCs w:val="26"/>
        </w:rPr>
        <w:t>)</w:t>
      </w:r>
      <w:r w:rsidRPr="00FF1F9B">
        <w:rPr>
          <w:rFonts w:ascii="Arial" w:eastAsia="標楷體" w:hAnsi="Arial" w:cs="Arial" w:hint="eastAsia"/>
          <w:sz w:val="26"/>
          <w:szCs w:val="26"/>
        </w:rPr>
        <w:t>應考人應於</w:t>
      </w:r>
      <w:r w:rsidR="00F92D06" w:rsidRPr="00FF1F9B">
        <w:rPr>
          <w:rFonts w:ascii="Arial" w:eastAsia="標楷體" w:hAnsi="Arial" w:cs="Arial" w:hint="eastAsia"/>
          <w:sz w:val="26"/>
          <w:szCs w:val="26"/>
        </w:rPr>
        <w:t>各節</w:t>
      </w:r>
      <w:r w:rsidRPr="00FF1F9B">
        <w:rPr>
          <w:rFonts w:ascii="Arial" w:eastAsia="標楷體" w:hAnsi="Arial" w:cs="Arial" w:hint="eastAsia"/>
          <w:sz w:val="26"/>
          <w:szCs w:val="26"/>
        </w:rPr>
        <w:t>測驗預備鈴響時依入場通知書編號按編定座位入座，並將身分證件置於桌面左前角或指定位置，以備核對。</w:t>
      </w:r>
    </w:p>
    <w:p w14:paraId="4C9F7D63"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sz w:val="26"/>
          <w:szCs w:val="26"/>
        </w:rPr>
        <w:t>1.</w:t>
      </w:r>
      <w:r w:rsidRPr="00FF1F9B">
        <w:rPr>
          <w:rFonts w:ascii="Arial" w:eastAsia="標楷體" w:hAnsi="Arial" w:cs="Arial"/>
          <w:sz w:val="26"/>
          <w:szCs w:val="26"/>
        </w:rPr>
        <w:t>測驗時間以鈴</w:t>
      </w:r>
      <w:r w:rsidRPr="00FF1F9B">
        <w:rPr>
          <w:rFonts w:ascii="Arial" w:eastAsia="標楷體" w:hAnsi="Arial" w:cs="Arial"/>
          <w:sz w:val="26"/>
          <w:szCs w:val="26"/>
        </w:rPr>
        <w:t>(</w:t>
      </w:r>
      <w:r w:rsidRPr="00FF1F9B">
        <w:rPr>
          <w:rFonts w:ascii="Arial" w:eastAsia="標楷體" w:hAnsi="Arial" w:cs="Arial"/>
          <w:sz w:val="26"/>
          <w:szCs w:val="26"/>
        </w:rPr>
        <w:t>鐘</w:t>
      </w:r>
      <w:r w:rsidRPr="00FF1F9B">
        <w:rPr>
          <w:rFonts w:ascii="Arial" w:eastAsia="標楷體" w:hAnsi="Arial" w:cs="Arial"/>
          <w:sz w:val="26"/>
          <w:szCs w:val="26"/>
        </w:rPr>
        <w:t>)</w:t>
      </w:r>
      <w:r w:rsidRPr="00FF1F9B">
        <w:rPr>
          <w:rFonts w:ascii="Arial" w:eastAsia="標楷體" w:hAnsi="Arial" w:cs="Arial"/>
          <w:sz w:val="26"/>
          <w:szCs w:val="26"/>
        </w:rPr>
        <w:t>聲為主。</w:t>
      </w:r>
    </w:p>
    <w:p w14:paraId="1D9A1536"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sz w:val="26"/>
          <w:szCs w:val="26"/>
        </w:rPr>
        <w:t>2.</w:t>
      </w:r>
      <w:r w:rsidRPr="00FF1F9B">
        <w:rPr>
          <w:rFonts w:ascii="Arial" w:eastAsia="標楷體" w:hAnsi="Arial" w:cs="Arial"/>
          <w:sz w:val="26"/>
          <w:szCs w:val="26"/>
        </w:rPr>
        <w:t>應考人除應試文具及規定的身分證件外，於預備鈴響時，應將書籍文件等非考試必需個人物品，放置於座位下方或指定場所。</w:t>
      </w:r>
    </w:p>
    <w:p w14:paraId="3B2C6EB7"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sz w:val="26"/>
          <w:szCs w:val="26"/>
        </w:rPr>
        <w:t>3.</w:t>
      </w:r>
      <w:r w:rsidRPr="00FF1F9B">
        <w:rPr>
          <w:rFonts w:ascii="Arial" w:eastAsia="標楷體" w:hAnsi="Arial" w:cs="Arial"/>
          <w:sz w:val="26"/>
          <w:szCs w:val="26"/>
        </w:rPr>
        <w:t>第一節測驗開始後遲到</w:t>
      </w:r>
      <w:r w:rsidRPr="00FF1F9B">
        <w:rPr>
          <w:rFonts w:ascii="Arial" w:eastAsia="標楷體" w:hAnsi="Arial" w:cs="Arial"/>
          <w:sz w:val="26"/>
          <w:szCs w:val="26"/>
        </w:rPr>
        <w:t>10</w:t>
      </w:r>
      <w:r w:rsidRPr="00FF1F9B">
        <w:rPr>
          <w:rFonts w:ascii="Arial" w:eastAsia="標楷體" w:hAnsi="Arial" w:cs="Arial"/>
          <w:sz w:val="26"/>
          <w:szCs w:val="26"/>
        </w:rPr>
        <w:t>分鐘內得准許入場，其餘各節均須準時入場，逾時者一律不得入場應試。</w:t>
      </w:r>
    </w:p>
    <w:p w14:paraId="32A041DE"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sz w:val="26"/>
          <w:szCs w:val="26"/>
        </w:rPr>
        <w:t>4.</w:t>
      </w:r>
      <w:r w:rsidRPr="00FF1F9B">
        <w:rPr>
          <w:rFonts w:ascii="Arial" w:eastAsia="標楷體" w:hAnsi="Arial" w:cs="Arial"/>
          <w:sz w:val="26"/>
          <w:szCs w:val="26"/>
        </w:rPr>
        <w:t>各節測驗結束鈴</w:t>
      </w:r>
      <w:r w:rsidRPr="00FF1F9B">
        <w:rPr>
          <w:rFonts w:ascii="Arial" w:eastAsia="標楷體" w:hAnsi="Arial" w:cs="Arial"/>
          <w:sz w:val="26"/>
          <w:szCs w:val="26"/>
        </w:rPr>
        <w:t>(</w:t>
      </w:r>
      <w:r w:rsidRPr="00FF1F9B">
        <w:rPr>
          <w:rFonts w:ascii="Arial" w:eastAsia="標楷體" w:hAnsi="Arial" w:cs="Arial"/>
          <w:sz w:val="26"/>
          <w:szCs w:val="26"/>
        </w:rPr>
        <w:t>鐘</w:t>
      </w:r>
      <w:r w:rsidRPr="00FF1F9B">
        <w:rPr>
          <w:rFonts w:ascii="Arial" w:eastAsia="標楷體" w:hAnsi="Arial" w:cs="Arial"/>
          <w:sz w:val="26"/>
          <w:szCs w:val="26"/>
        </w:rPr>
        <w:t>)</w:t>
      </w:r>
      <w:r w:rsidRPr="00FF1F9B">
        <w:rPr>
          <w:rFonts w:ascii="Arial" w:eastAsia="標楷體" w:hAnsi="Arial" w:cs="Arial"/>
          <w:sz w:val="26"/>
          <w:szCs w:val="26"/>
        </w:rPr>
        <w:t>響前不得離場，測驗期間擅自離場者，該節以零分計。</w:t>
      </w:r>
    </w:p>
    <w:p w14:paraId="490B9DE4"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sz w:val="26"/>
          <w:szCs w:val="26"/>
        </w:rPr>
        <w:t>5.</w:t>
      </w:r>
      <w:r w:rsidRPr="00FF1F9B">
        <w:rPr>
          <w:rFonts w:ascii="Arial" w:eastAsia="標楷體" w:hAnsi="Arial" w:cs="Arial"/>
          <w:sz w:val="26"/>
          <w:szCs w:val="26"/>
        </w:rPr>
        <w:t>測驗結束鈴</w:t>
      </w:r>
      <w:r w:rsidRPr="00FF1F9B">
        <w:rPr>
          <w:rFonts w:ascii="Arial" w:eastAsia="標楷體" w:hAnsi="Arial" w:cs="Arial"/>
          <w:sz w:val="26"/>
          <w:szCs w:val="26"/>
        </w:rPr>
        <w:t>(</w:t>
      </w:r>
      <w:r w:rsidRPr="00FF1F9B">
        <w:rPr>
          <w:rFonts w:ascii="Arial" w:eastAsia="標楷體" w:hAnsi="Arial" w:cs="Arial"/>
          <w:sz w:val="26"/>
          <w:szCs w:val="26"/>
        </w:rPr>
        <w:t>鐘</w:t>
      </w:r>
      <w:r w:rsidRPr="00FF1F9B">
        <w:rPr>
          <w:rFonts w:ascii="Arial" w:eastAsia="標楷體" w:hAnsi="Arial" w:cs="Arial"/>
          <w:sz w:val="26"/>
          <w:szCs w:val="26"/>
        </w:rPr>
        <w:t>)</w:t>
      </w:r>
      <w:r w:rsidRPr="00FF1F9B">
        <w:rPr>
          <w:rFonts w:ascii="Arial" w:eastAsia="標楷體" w:hAnsi="Arial" w:cs="Arial"/>
          <w:sz w:val="26"/>
          <w:szCs w:val="26"/>
        </w:rPr>
        <w:t>響前不得繳卷。</w:t>
      </w:r>
    </w:p>
    <w:p w14:paraId="5DB50F2A" w14:textId="7B0E4E11"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三</w:t>
      </w:r>
      <w:r w:rsidRPr="00FF1F9B">
        <w:rPr>
          <w:rFonts w:ascii="Arial" w:eastAsia="標楷體" w:hAnsi="Arial" w:cs="Arial" w:hint="eastAsia"/>
          <w:sz w:val="26"/>
          <w:szCs w:val="26"/>
        </w:rPr>
        <w:t>)</w:t>
      </w:r>
      <w:r w:rsidRPr="00FF1F9B">
        <w:rPr>
          <w:rFonts w:ascii="Arial" w:eastAsia="標楷體" w:hAnsi="Arial" w:cs="Arial" w:hint="eastAsia"/>
          <w:sz w:val="26"/>
          <w:szCs w:val="26"/>
        </w:rPr>
        <w:t>應考人須按編定座位入座，作答前應先自行檢查答案卡，測驗入場通知書編號、座位標籤、應試科目是否相符，如有不同應立即請監試人員處理。使用非本人答案卡作答者，該節不予計分。</w:t>
      </w:r>
    </w:p>
    <w:p w14:paraId="3B28CCF3" w14:textId="45AB7FDF" w:rsidR="00D12D19" w:rsidRPr="00FF1F9B" w:rsidRDefault="00D12D19"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四</w:t>
      </w:r>
      <w:r w:rsidRPr="00FF1F9B">
        <w:rPr>
          <w:rFonts w:ascii="Arial" w:eastAsia="標楷體" w:hAnsi="Arial" w:cs="Arial" w:hint="eastAsia"/>
          <w:sz w:val="26"/>
          <w:szCs w:val="26"/>
        </w:rPr>
        <w:t>)</w:t>
      </w:r>
      <w:r w:rsidRPr="00FF1F9B">
        <w:rPr>
          <w:rFonts w:ascii="Arial" w:eastAsia="標楷體" w:hAnsi="Arial" w:cs="Arial" w:hint="eastAsia"/>
          <w:sz w:val="26"/>
          <w:szCs w:val="26"/>
        </w:rPr>
        <w:t>應試時請詳閱試卷題頭說明，且依規定在答案卡上作答。並依題型自備以下文具：選擇題：限用</w:t>
      </w:r>
      <w:r w:rsidRPr="00FF1F9B">
        <w:rPr>
          <w:rFonts w:ascii="Arial" w:eastAsia="標楷體" w:hAnsi="Arial" w:cs="Arial" w:hint="eastAsia"/>
          <w:sz w:val="26"/>
          <w:szCs w:val="26"/>
        </w:rPr>
        <w:t>2B</w:t>
      </w:r>
      <w:r w:rsidRPr="00FF1F9B">
        <w:rPr>
          <w:rFonts w:ascii="Arial" w:eastAsia="標楷體" w:hAnsi="Arial" w:cs="Arial" w:hint="eastAsia"/>
          <w:sz w:val="26"/>
          <w:szCs w:val="26"/>
        </w:rPr>
        <w:t>鉛筆劃記。</w:t>
      </w:r>
    </w:p>
    <w:p w14:paraId="111517B0" w14:textId="6007D4DC"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五</w:t>
      </w:r>
      <w:r w:rsidRPr="00FF1F9B">
        <w:rPr>
          <w:rFonts w:ascii="Arial" w:eastAsia="標楷體" w:hAnsi="Arial" w:cs="Arial" w:hint="eastAsia"/>
          <w:sz w:val="26"/>
          <w:szCs w:val="26"/>
        </w:rPr>
        <w:t>)</w:t>
      </w:r>
      <w:r w:rsidRPr="00FF1F9B">
        <w:rPr>
          <w:rFonts w:ascii="Arial" w:eastAsia="標楷體" w:hAnsi="Arial" w:cs="Arial" w:hint="eastAsia"/>
          <w:sz w:val="26"/>
          <w:szCs w:val="26"/>
        </w:rPr>
        <w:t>答案卡依下列各項規定作答，違反規定致讀卡機器無法正確判讀時，由應考人自行負責，不得提出異議：</w:t>
      </w:r>
    </w:p>
    <w:p w14:paraId="713A6A70"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lastRenderedPageBreak/>
        <w:t>1.</w:t>
      </w:r>
      <w:r w:rsidRPr="00FF1F9B">
        <w:rPr>
          <w:rFonts w:ascii="Arial" w:eastAsia="標楷體" w:hAnsi="Arial" w:cs="Arial" w:hint="eastAsia"/>
          <w:sz w:val="26"/>
          <w:szCs w:val="26"/>
        </w:rPr>
        <w:t>請應考人自備</w:t>
      </w:r>
      <w:r w:rsidRPr="00FF1F9B">
        <w:rPr>
          <w:rFonts w:ascii="Arial" w:eastAsia="標楷體" w:hAnsi="Arial" w:cs="Arial" w:hint="eastAsia"/>
          <w:sz w:val="26"/>
          <w:szCs w:val="26"/>
        </w:rPr>
        <w:t>2B</w:t>
      </w:r>
      <w:r w:rsidRPr="00FF1F9B">
        <w:rPr>
          <w:rFonts w:ascii="Arial" w:eastAsia="標楷體" w:hAnsi="Arial" w:cs="Arial" w:hint="eastAsia"/>
          <w:sz w:val="26"/>
          <w:szCs w:val="26"/>
        </w:rPr>
        <w:t>鉛筆、擦拭易淨之橡皮擦，切勿使用立可白或其他修正液。</w:t>
      </w:r>
    </w:p>
    <w:p w14:paraId="69125108"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2.</w:t>
      </w:r>
      <w:r w:rsidRPr="00FF1F9B">
        <w:rPr>
          <w:rFonts w:ascii="Arial" w:eastAsia="標楷體" w:hAnsi="Arial" w:cs="Arial" w:hint="eastAsia"/>
          <w:sz w:val="26"/>
          <w:szCs w:val="26"/>
        </w:rPr>
        <w:t>請按試題之題號，依序在答案卡上同題號之劃記答案處作答，並完全塗滿，不可塗出方格外、塗滿一半、打×或打勾，劃記請粗黑、清晰，以免影響計分。未劃記者，不予計分。</w:t>
      </w:r>
    </w:p>
    <w:p w14:paraId="7EBB93F7"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3.</w:t>
      </w:r>
      <w:r w:rsidRPr="00FF1F9B">
        <w:rPr>
          <w:rFonts w:ascii="Arial" w:eastAsia="標楷體" w:hAnsi="Arial" w:cs="Arial" w:hint="eastAsia"/>
          <w:sz w:val="26"/>
          <w:szCs w:val="26"/>
        </w:rPr>
        <w:t>如答案要更改時，請用橡皮擦擦拭乾淨，再行作答，切不可留有黑色殘跡，或將答案卡污損。</w:t>
      </w:r>
    </w:p>
    <w:p w14:paraId="7D2878CB" w14:textId="77777777" w:rsidR="00D12D19" w:rsidRPr="00FF1F9B" w:rsidRDefault="00D12D19" w:rsidP="00707096">
      <w:pPr>
        <w:spacing w:line="400" w:lineRule="exact"/>
        <w:ind w:leftChars="501" w:left="1411" w:hangingChars="83" w:hanging="209"/>
        <w:jc w:val="both"/>
        <w:rPr>
          <w:rFonts w:ascii="Arial" w:eastAsia="標楷體" w:hAnsi="Arial" w:cs="Arial"/>
          <w:spacing w:val="-4"/>
          <w:sz w:val="26"/>
          <w:szCs w:val="26"/>
        </w:rPr>
      </w:pPr>
      <w:r w:rsidRPr="00FF1F9B">
        <w:rPr>
          <w:rFonts w:ascii="Arial" w:eastAsia="標楷體" w:hAnsi="Arial" w:cs="Arial" w:hint="eastAsia"/>
          <w:spacing w:val="-4"/>
          <w:sz w:val="26"/>
          <w:szCs w:val="26"/>
        </w:rPr>
        <w:t>4.</w:t>
      </w:r>
      <w:r w:rsidRPr="00FF1F9B">
        <w:rPr>
          <w:rFonts w:ascii="Arial" w:eastAsia="標楷體" w:hAnsi="Arial" w:cs="Arial" w:hint="eastAsia"/>
          <w:spacing w:val="-4"/>
          <w:sz w:val="26"/>
          <w:szCs w:val="26"/>
        </w:rPr>
        <w:t>答案卡須保持清潔完整，請勿折疊、破壞或塗改入場通知書編號及條碼，亦不得書寫應考人姓名、入場通知書編號或與答案無關之任何文字或符號。</w:t>
      </w:r>
    </w:p>
    <w:p w14:paraId="14AEEC93" w14:textId="6BD6F105"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706682" w:rsidRPr="00FF1F9B">
        <w:rPr>
          <w:rFonts w:ascii="Arial" w:eastAsia="標楷體" w:hAnsi="Arial" w:cs="Arial" w:hint="eastAsia"/>
          <w:sz w:val="26"/>
          <w:szCs w:val="26"/>
        </w:rPr>
        <w:t>六</w:t>
      </w:r>
      <w:r w:rsidRPr="00FF1F9B">
        <w:rPr>
          <w:rFonts w:ascii="Arial" w:eastAsia="標楷體" w:hAnsi="Arial" w:cs="Arial" w:hint="eastAsia"/>
          <w:sz w:val="26"/>
          <w:szCs w:val="26"/>
        </w:rPr>
        <w:t>)</w:t>
      </w:r>
      <w:r w:rsidRPr="00FF1F9B">
        <w:rPr>
          <w:rFonts w:ascii="Arial" w:eastAsia="標楷體" w:hAnsi="Arial" w:cs="Arial" w:hint="eastAsia"/>
          <w:sz w:val="26"/>
          <w:szCs w:val="26"/>
        </w:rPr>
        <w:t>本項測驗得要求應考人於相關文件之指定位置上親筆書寫指定文字</w:t>
      </w:r>
      <w:r w:rsidRPr="00FF1F9B">
        <w:rPr>
          <w:rFonts w:ascii="Arial" w:eastAsia="標楷體" w:hAnsi="Arial" w:cs="Arial" w:hint="eastAsia"/>
          <w:sz w:val="26"/>
          <w:szCs w:val="26"/>
        </w:rPr>
        <w:t>(</w:t>
      </w:r>
      <w:r w:rsidRPr="00FF1F9B">
        <w:rPr>
          <w:rFonts w:ascii="Arial" w:eastAsia="標楷體" w:hAnsi="Arial" w:cs="Arial" w:hint="eastAsia"/>
          <w:sz w:val="26"/>
          <w:szCs w:val="26"/>
        </w:rPr>
        <w:t>必要時作為日後核對筆跡之需</w:t>
      </w:r>
      <w:r w:rsidRPr="00FF1F9B">
        <w:rPr>
          <w:rFonts w:ascii="Arial" w:eastAsia="標楷體" w:hAnsi="Arial" w:cs="Arial" w:hint="eastAsia"/>
          <w:sz w:val="26"/>
          <w:szCs w:val="26"/>
        </w:rPr>
        <w:t>)</w:t>
      </w:r>
      <w:r w:rsidRPr="00FF1F9B">
        <w:rPr>
          <w:rFonts w:ascii="Arial" w:eastAsia="標楷體" w:hAnsi="Arial" w:cs="Arial" w:hint="eastAsia"/>
          <w:sz w:val="26"/>
          <w:szCs w:val="26"/>
        </w:rPr>
        <w:t>，並交給監試人員方得離場。</w:t>
      </w:r>
    </w:p>
    <w:p w14:paraId="15B67B60" w14:textId="68094599"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706682" w:rsidRPr="00FF1F9B">
        <w:rPr>
          <w:rFonts w:ascii="Arial" w:eastAsia="標楷體" w:hAnsi="Arial" w:cs="Arial" w:hint="eastAsia"/>
          <w:sz w:val="26"/>
          <w:szCs w:val="26"/>
        </w:rPr>
        <w:t>七</w:t>
      </w:r>
      <w:r w:rsidRPr="00FF1F9B">
        <w:rPr>
          <w:rFonts w:ascii="Arial" w:eastAsia="標楷體" w:hAnsi="Arial" w:cs="Arial" w:hint="eastAsia"/>
          <w:sz w:val="26"/>
          <w:szCs w:val="26"/>
        </w:rPr>
        <w:t>)</w:t>
      </w:r>
      <w:r w:rsidR="00DD028F" w:rsidRPr="00FF1F9B">
        <w:rPr>
          <w:rFonts w:ascii="Arial" w:eastAsia="標楷體" w:hAnsi="Arial" w:cs="Arial" w:hint="eastAsia"/>
          <w:sz w:val="26"/>
          <w:szCs w:val="26"/>
        </w:rPr>
        <w:t>測驗期間</w:t>
      </w:r>
      <w:r w:rsidR="00DD028F" w:rsidRPr="00FF1F9B">
        <w:rPr>
          <w:rFonts w:ascii="Arial" w:eastAsia="標楷體" w:hAnsi="Arial" w:cs="Arial" w:hint="eastAsia"/>
          <w:b/>
          <w:sz w:val="26"/>
          <w:szCs w:val="26"/>
          <w:u w:val="single"/>
        </w:rPr>
        <w:t>嚴禁使用</w:t>
      </w:r>
      <w:r w:rsidR="00DD028F" w:rsidRPr="00FF1F9B">
        <w:rPr>
          <w:rFonts w:ascii="Arial" w:eastAsia="標楷體" w:hAnsi="Arial" w:cs="Arial" w:hint="eastAsia"/>
          <w:sz w:val="26"/>
          <w:szCs w:val="26"/>
        </w:rPr>
        <w:t>行動電話或其他具可傳輸、掃描、交換或儲存資料功能之電子通訊器材或穿戴式裝置</w:t>
      </w:r>
      <w:r w:rsidR="00DD028F" w:rsidRPr="00FF1F9B">
        <w:rPr>
          <w:rFonts w:ascii="Arial" w:eastAsia="標楷體" w:hAnsi="Arial" w:cs="Arial" w:hint="eastAsia"/>
          <w:sz w:val="26"/>
          <w:szCs w:val="26"/>
        </w:rPr>
        <w:t>(</w:t>
      </w:r>
      <w:r w:rsidR="00DD028F" w:rsidRPr="00FF1F9B">
        <w:rPr>
          <w:rFonts w:ascii="Arial" w:eastAsia="標楷體" w:hAnsi="Arial" w:cs="Arial" w:hint="eastAsia"/>
          <w:sz w:val="26"/>
          <w:szCs w:val="26"/>
        </w:rPr>
        <w:t>包括但不限於：微型耳機、智慧型手錶、智慧型手環、智慧型眼鏡、電子字典、個人數位助理機、呼叫器等</w:t>
      </w:r>
      <w:r w:rsidR="00DD028F" w:rsidRPr="00FF1F9B">
        <w:rPr>
          <w:rFonts w:ascii="Arial" w:eastAsia="標楷體" w:hAnsi="Arial" w:cs="Arial" w:hint="eastAsia"/>
          <w:sz w:val="26"/>
          <w:szCs w:val="26"/>
        </w:rPr>
        <w:t>)</w:t>
      </w:r>
      <w:r w:rsidR="00DD028F" w:rsidRPr="00FF1F9B">
        <w:rPr>
          <w:rFonts w:ascii="Arial" w:eastAsia="標楷體" w:hAnsi="Arial" w:cs="Arial" w:hint="eastAsia"/>
          <w:sz w:val="26"/>
          <w:szCs w:val="26"/>
        </w:rPr>
        <w:t>，請關機並取消鬧鈴及整點報時裝置後，妥為收納不得使用，違者扣該節成績</w:t>
      </w:r>
      <w:r w:rsidR="00DD028F" w:rsidRPr="00FF1F9B">
        <w:rPr>
          <w:rFonts w:ascii="Arial" w:eastAsia="標楷體" w:hAnsi="Arial" w:cs="Arial" w:hint="eastAsia"/>
          <w:sz w:val="26"/>
          <w:szCs w:val="26"/>
        </w:rPr>
        <w:t>20</w:t>
      </w:r>
      <w:r w:rsidR="00DD028F" w:rsidRPr="00FF1F9B">
        <w:rPr>
          <w:rFonts w:ascii="Arial" w:eastAsia="標楷體" w:hAnsi="Arial" w:cs="Arial" w:hint="eastAsia"/>
          <w:sz w:val="26"/>
          <w:szCs w:val="26"/>
        </w:rPr>
        <w:t>分，續犯者該節不予計分。</w:t>
      </w:r>
    </w:p>
    <w:p w14:paraId="14A7DFA7" w14:textId="6B9C5943"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706682" w:rsidRPr="00FF1F9B">
        <w:rPr>
          <w:rFonts w:ascii="Arial" w:eastAsia="標楷體" w:hAnsi="Arial" w:cs="Arial" w:hint="eastAsia"/>
          <w:sz w:val="26"/>
          <w:szCs w:val="26"/>
        </w:rPr>
        <w:t>八</w:t>
      </w:r>
      <w:r w:rsidRPr="00FF1F9B">
        <w:rPr>
          <w:rFonts w:ascii="Arial" w:eastAsia="標楷體" w:hAnsi="Arial" w:cs="Arial" w:hint="eastAsia"/>
          <w:sz w:val="26"/>
          <w:szCs w:val="26"/>
        </w:rPr>
        <w:t>)</w:t>
      </w:r>
      <w:r w:rsidRPr="00FF1F9B">
        <w:rPr>
          <w:rFonts w:ascii="Arial" w:eastAsia="標楷體" w:hAnsi="Arial" w:cs="Arial" w:hint="eastAsia"/>
          <w:sz w:val="26"/>
          <w:szCs w:val="26"/>
        </w:rPr>
        <w:t>請務必將鐘錶之鬧鈴及整點報時功能關閉，若測驗中聲響經監試人員制止而再犯者，扣該節成績</w:t>
      </w:r>
      <w:r w:rsidRPr="00FF1F9B">
        <w:rPr>
          <w:rFonts w:ascii="Arial" w:eastAsia="標楷體" w:hAnsi="Arial" w:cs="Arial" w:hint="eastAsia"/>
          <w:sz w:val="26"/>
          <w:szCs w:val="26"/>
        </w:rPr>
        <w:t>10</w:t>
      </w:r>
      <w:r w:rsidRPr="00FF1F9B">
        <w:rPr>
          <w:rFonts w:ascii="Arial" w:eastAsia="標楷體" w:hAnsi="Arial" w:cs="Arial" w:hint="eastAsia"/>
          <w:sz w:val="26"/>
          <w:szCs w:val="26"/>
        </w:rPr>
        <w:t>分；該鐘錶並由監試人員保管至該節測驗結束後歸還。</w:t>
      </w:r>
    </w:p>
    <w:p w14:paraId="073BD1FA" w14:textId="7FAF46BE"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706682" w:rsidRPr="00FF1F9B">
        <w:rPr>
          <w:rFonts w:ascii="Arial" w:eastAsia="標楷體" w:hAnsi="Arial" w:cs="Arial" w:hint="eastAsia"/>
          <w:sz w:val="26"/>
          <w:szCs w:val="26"/>
        </w:rPr>
        <w:t>九</w:t>
      </w:r>
      <w:r w:rsidRPr="00FF1F9B">
        <w:rPr>
          <w:rFonts w:ascii="Arial" w:eastAsia="標楷體" w:hAnsi="Arial" w:cs="Arial" w:hint="eastAsia"/>
          <w:sz w:val="26"/>
          <w:szCs w:val="26"/>
        </w:rPr>
        <w:t>)</w:t>
      </w:r>
      <w:r w:rsidRPr="00FF1F9B">
        <w:rPr>
          <w:rFonts w:ascii="Arial" w:eastAsia="標楷體" w:hAnsi="Arial" w:cs="Arial" w:hint="eastAsia"/>
          <w:sz w:val="26"/>
          <w:szCs w:val="26"/>
        </w:rPr>
        <w:t>本項測驗僅得使用簡易型電子計算器</w:t>
      </w:r>
      <w:r w:rsidRPr="00FF1F9B">
        <w:rPr>
          <w:rFonts w:ascii="Arial" w:eastAsia="標楷體" w:hAnsi="Arial" w:cs="Arial" w:hint="eastAsia"/>
          <w:sz w:val="26"/>
          <w:szCs w:val="26"/>
        </w:rPr>
        <w:t>(</w:t>
      </w:r>
      <w:r w:rsidRPr="00FF1F9B">
        <w:rPr>
          <w:rFonts w:ascii="Arial" w:eastAsia="標楷體" w:hAnsi="Arial" w:cs="Arial" w:hint="eastAsia"/>
          <w:sz w:val="26"/>
          <w:szCs w:val="26"/>
        </w:rPr>
        <w:t>不具任何財務函數、工程函數、儲存程式、文數字編輯、內建程式、外接插卡、攝</w:t>
      </w:r>
      <w:r w:rsidRPr="00FF1F9B">
        <w:rPr>
          <w:rFonts w:ascii="Arial" w:eastAsia="標楷體" w:hAnsi="Arial" w:cs="Arial" w:hint="eastAsia"/>
          <w:sz w:val="26"/>
          <w:szCs w:val="26"/>
        </w:rPr>
        <w:t>(</w:t>
      </w:r>
      <w:r w:rsidRPr="00FF1F9B">
        <w:rPr>
          <w:rFonts w:ascii="Arial" w:eastAsia="標楷體" w:hAnsi="Arial" w:cs="Arial" w:hint="eastAsia"/>
          <w:sz w:val="26"/>
          <w:szCs w:val="26"/>
        </w:rPr>
        <w:t>錄</w:t>
      </w:r>
      <w:r w:rsidRPr="00FF1F9B">
        <w:rPr>
          <w:rFonts w:ascii="Arial" w:eastAsia="標楷體" w:hAnsi="Arial" w:cs="Arial" w:hint="eastAsia"/>
          <w:sz w:val="26"/>
          <w:szCs w:val="26"/>
        </w:rPr>
        <w:t>)</w:t>
      </w:r>
      <w:r w:rsidRPr="00FF1F9B">
        <w:rPr>
          <w:rFonts w:ascii="Arial" w:eastAsia="標楷體" w:hAnsi="Arial" w:cs="Arial" w:hint="eastAsia"/>
          <w:sz w:val="26"/>
          <w:szCs w:val="26"/>
        </w:rPr>
        <w:t>影音、資料傳輸、通訊或類似功能</w:t>
      </w:r>
      <w:r w:rsidRPr="00FF1F9B">
        <w:rPr>
          <w:rFonts w:ascii="Arial" w:eastAsia="標楷體" w:hAnsi="Arial" w:cs="Arial" w:hint="eastAsia"/>
          <w:sz w:val="26"/>
          <w:szCs w:val="26"/>
        </w:rPr>
        <w:t>)</w:t>
      </w:r>
      <w:r w:rsidRPr="00FF1F9B">
        <w:rPr>
          <w:rFonts w:ascii="Arial" w:eastAsia="標楷體" w:hAnsi="Arial" w:cs="Arial" w:hint="eastAsia"/>
          <w:sz w:val="26"/>
          <w:szCs w:val="26"/>
        </w:rPr>
        <w:t>，且不得發出聲響。應考人如有下列情事扣該節成績</w:t>
      </w:r>
      <w:r w:rsidRPr="00FF1F9B">
        <w:rPr>
          <w:rFonts w:ascii="Arial" w:eastAsia="標楷體" w:hAnsi="Arial" w:cs="Arial" w:hint="eastAsia"/>
          <w:sz w:val="26"/>
          <w:szCs w:val="26"/>
        </w:rPr>
        <w:t>10</w:t>
      </w:r>
      <w:r w:rsidRPr="00FF1F9B">
        <w:rPr>
          <w:rFonts w:ascii="Arial" w:eastAsia="標楷體" w:hAnsi="Arial" w:cs="Arial" w:hint="eastAsia"/>
          <w:sz w:val="26"/>
          <w:szCs w:val="26"/>
        </w:rPr>
        <w:t>分，如再犯者該節不予計分。</w:t>
      </w:r>
    </w:p>
    <w:p w14:paraId="1CF3222A"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1.</w:t>
      </w:r>
      <w:r w:rsidRPr="00FF1F9B">
        <w:rPr>
          <w:rFonts w:ascii="Arial" w:eastAsia="標楷體" w:hAnsi="Arial" w:cs="Arial" w:hint="eastAsia"/>
          <w:sz w:val="26"/>
          <w:szCs w:val="26"/>
        </w:rPr>
        <w:t>電子計算器發出聲響，經制止仍執意續犯者。</w:t>
      </w:r>
    </w:p>
    <w:p w14:paraId="36725D88"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2.</w:t>
      </w:r>
      <w:r w:rsidRPr="00FF1F9B">
        <w:rPr>
          <w:rFonts w:ascii="Arial" w:eastAsia="標楷體" w:hAnsi="Arial" w:cs="Arial" w:hint="eastAsia"/>
          <w:sz w:val="26"/>
          <w:szCs w:val="26"/>
        </w:rPr>
        <w:t>將不符規定之電子計算器置於桌面或使用，經制止仍執意續犯者。</w:t>
      </w:r>
    </w:p>
    <w:p w14:paraId="5C7AEDB1" w14:textId="31B7C6B6"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96746E" w:rsidRPr="00FF1F9B">
        <w:rPr>
          <w:rFonts w:ascii="Arial" w:eastAsia="標楷體" w:hAnsi="Arial" w:cs="Arial" w:hint="eastAsia"/>
          <w:sz w:val="26"/>
          <w:szCs w:val="26"/>
        </w:rPr>
        <w:t>十</w:t>
      </w:r>
      <w:r w:rsidRPr="00FF1F9B">
        <w:rPr>
          <w:rFonts w:ascii="Arial" w:eastAsia="標楷體" w:hAnsi="Arial" w:cs="Arial" w:hint="eastAsia"/>
          <w:sz w:val="26"/>
          <w:szCs w:val="26"/>
        </w:rPr>
        <w:t>)</w:t>
      </w:r>
      <w:r w:rsidRPr="00FF1F9B">
        <w:rPr>
          <w:rFonts w:ascii="Arial" w:eastAsia="標楷體" w:hAnsi="Arial" w:cs="Arial" w:hint="eastAsia"/>
          <w:sz w:val="26"/>
          <w:szCs w:val="26"/>
        </w:rPr>
        <w:t>應考人有下列情事，視其情節輕重扣該節成績</w:t>
      </w:r>
      <w:r w:rsidRPr="00FF1F9B">
        <w:rPr>
          <w:rFonts w:ascii="Arial" w:eastAsia="標楷體" w:hAnsi="Arial" w:cs="Arial" w:hint="eastAsia"/>
          <w:sz w:val="26"/>
          <w:szCs w:val="26"/>
        </w:rPr>
        <w:t>5</w:t>
      </w:r>
      <w:r w:rsidRPr="00FF1F9B">
        <w:rPr>
          <w:rFonts w:ascii="Arial" w:eastAsia="標楷體" w:hAnsi="Arial" w:cs="Arial" w:hint="eastAsia"/>
          <w:sz w:val="26"/>
          <w:szCs w:val="26"/>
        </w:rPr>
        <w:t>分至</w:t>
      </w:r>
      <w:r w:rsidRPr="00FF1F9B">
        <w:rPr>
          <w:rFonts w:ascii="Arial" w:eastAsia="標楷體" w:hAnsi="Arial" w:cs="Arial" w:hint="eastAsia"/>
          <w:sz w:val="26"/>
          <w:szCs w:val="26"/>
        </w:rPr>
        <w:t>20</w:t>
      </w:r>
      <w:r w:rsidRPr="00FF1F9B">
        <w:rPr>
          <w:rFonts w:ascii="Arial" w:eastAsia="標楷體" w:hAnsi="Arial" w:cs="Arial" w:hint="eastAsia"/>
          <w:sz w:val="26"/>
          <w:szCs w:val="26"/>
        </w:rPr>
        <w:t>分。經監試人員制止仍執意續犯者，該節不予計分。</w:t>
      </w:r>
    </w:p>
    <w:p w14:paraId="72FD7D7C" w14:textId="7CCB7714"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1.</w:t>
      </w:r>
      <w:r w:rsidRPr="00FF1F9B">
        <w:rPr>
          <w:rFonts w:ascii="Arial" w:eastAsia="標楷體" w:hAnsi="Arial" w:cs="Arial" w:hint="eastAsia"/>
          <w:sz w:val="26"/>
          <w:szCs w:val="26"/>
        </w:rPr>
        <w:t>測驗開始鈴</w:t>
      </w:r>
      <w:r w:rsidRPr="00FF1F9B">
        <w:rPr>
          <w:rFonts w:ascii="Arial" w:eastAsia="標楷體" w:hAnsi="Arial" w:cs="Arial" w:hint="eastAsia"/>
          <w:sz w:val="26"/>
          <w:szCs w:val="26"/>
        </w:rPr>
        <w:t>(</w:t>
      </w:r>
      <w:r w:rsidRPr="00FF1F9B">
        <w:rPr>
          <w:rFonts w:ascii="Arial" w:eastAsia="標楷體" w:hAnsi="Arial" w:cs="Arial" w:hint="eastAsia"/>
          <w:sz w:val="26"/>
          <w:szCs w:val="26"/>
        </w:rPr>
        <w:t>鐘</w:t>
      </w:r>
      <w:r w:rsidRPr="00FF1F9B">
        <w:rPr>
          <w:rFonts w:ascii="Arial" w:eastAsia="標楷體" w:hAnsi="Arial" w:cs="Arial" w:hint="eastAsia"/>
          <w:sz w:val="26"/>
          <w:szCs w:val="26"/>
        </w:rPr>
        <w:t>)</w:t>
      </w:r>
      <w:r w:rsidRPr="00FF1F9B">
        <w:rPr>
          <w:rFonts w:ascii="Arial" w:eastAsia="標楷體" w:hAnsi="Arial" w:cs="Arial" w:hint="eastAsia"/>
          <w:sz w:val="26"/>
          <w:szCs w:val="26"/>
        </w:rPr>
        <w:t>響前，擅自在答案卡上書寫者。</w:t>
      </w:r>
    </w:p>
    <w:p w14:paraId="01C3E441" w14:textId="77777777" w:rsidR="00D12D19" w:rsidRPr="00FF1F9B" w:rsidRDefault="00D12D19" w:rsidP="00707096">
      <w:pPr>
        <w:spacing w:line="400" w:lineRule="exact"/>
        <w:ind w:leftChars="501" w:left="1418" w:hangingChars="83" w:hanging="216"/>
        <w:jc w:val="both"/>
        <w:rPr>
          <w:rFonts w:ascii="Arial" w:eastAsia="標楷體" w:hAnsi="Arial" w:cs="Arial"/>
          <w:sz w:val="26"/>
          <w:szCs w:val="26"/>
        </w:rPr>
      </w:pPr>
      <w:r w:rsidRPr="00FF1F9B">
        <w:rPr>
          <w:rFonts w:ascii="Arial" w:eastAsia="標楷體" w:hAnsi="Arial" w:cs="Arial" w:hint="eastAsia"/>
          <w:sz w:val="26"/>
          <w:szCs w:val="26"/>
        </w:rPr>
        <w:t>2.</w:t>
      </w:r>
      <w:r w:rsidRPr="00FF1F9B">
        <w:rPr>
          <w:rFonts w:ascii="Arial" w:eastAsia="標楷體" w:hAnsi="Arial" w:cs="Arial" w:hint="eastAsia"/>
          <w:sz w:val="26"/>
          <w:szCs w:val="26"/>
        </w:rPr>
        <w:t>測驗結束鈴</w:t>
      </w:r>
      <w:r w:rsidRPr="00FF1F9B">
        <w:rPr>
          <w:rFonts w:ascii="Arial" w:eastAsia="標楷體" w:hAnsi="Arial" w:cs="Arial" w:hint="eastAsia"/>
          <w:sz w:val="26"/>
          <w:szCs w:val="26"/>
        </w:rPr>
        <w:t>(</w:t>
      </w:r>
      <w:r w:rsidRPr="00FF1F9B">
        <w:rPr>
          <w:rFonts w:ascii="Arial" w:eastAsia="標楷體" w:hAnsi="Arial" w:cs="Arial" w:hint="eastAsia"/>
          <w:sz w:val="26"/>
          <w:szCs w:val="26"/>
        </w:rPr>
        <w:t>鐘</w:t>
      </w:r>
      <w:r w:rsidRPr="00FF1F9B">
        <w:rPr>
          <w:rFonts w:ascii="Arial" w:eastAsia="標楷體" w:hAnsi="Arial" w:cs="Arial" w:hint="eastAsia"/>
          <w:sz w:val="26"/>
          <w:szCs w:val="26"/>
        </w:rPr>
        <w:t>)</w:t>
      </w:r>
      <w:r w:rsidRPr="00FF1F9B">
        <w:rPr>
          <w:rFonts w:ascii="Arial" w:eastAsia="標楷體" w:hAnsi="Arial" w:cs="Arial" w:hint="eastAsia"/>
          <w:sz w:val="26"/>
          <w:szCs w:val="26"/>
        </w:rPr>
        <w:t>響即須停筆，持續作答或再動筆者。</w:t>
      </w:r>
    </w:p>
    <w:p w14:paraId="53183BCC" w14:textId="48F27783" w:rsidR="00D12D19" w:rsidRPr="00FF1F9B" w:rsidRDefault="00D12D19"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0096746E" w:rsidRPr="00FF1F9B">
        <w:rPr>
          <w:rFonts w:ascii="Arial" w:eastAsia="標楷體" w:hAnsi="Arial" w:cs="Arial" w:hint="eastAsia"/>
          <w:sz w:val="26"/>
          <w:szCs w:val="26"/>
        </w:rPr>
        <w:t>十</w:t>
      </w:r>
      <w:r w:rsidR="00706682" w:rsidRPr="00FF1F9B">
        <w:rPr>
          <w:rFonts w:ascii="Arial" w:eastAsia="標楷體" w:hAnsi="Arial" w:cs="Arial" w:hint="eastAsia"/>
          <w:sz w:val="26"/>
          <w:szCs w:val="26"/>
        </w:rPr>
        <w:t>一</w:t>
      </w:r>
      <w:r w:rsidRPr="00FF1F9B">
        <w:rPr>
          <w:rFonts w:ascii="Arial" w:eastAsia="標楷體" w:hAnsi="Arial" w:cs="Arial" w:hint="eastAsia"/>
          <w:sz w:val="26"/>
          <w:szCs w:val="26"/>
        </w:rPr>
        <w:t>)</w:t>
      </w:r>
      <w:r w:rsidR="00E50191" w:rsidRPr="00FF1F9B">
        <w:rPr>
          <w:rFonts w:ascii="Arial" w:eastAsia="標楷體" w:hAnsi="Arial" w:cs="Arial" w:hint="eastAsia"/>
          <w:b/>
          <w:sz w:val="26"/>
          <w:szCs w:val="26"/>
        </w:rPr>
        <w:t>各節試題卷、答案卡一律回收，且不提供試題解答公告及試題疑義之釋示。</w:t>
      </w:r>
      <w:r w:rsidRPr="00FF1F9B">
        <w:rPr>
          <w:rFonts w:ascii="Arial" w:eastAsia="標楷體" w:hAnsi="Arial" w:cs="Arial" w:hint="eastAsia"/>
          <w:sz w:val="26"/>
          <w:szCs w:val="26"/>
        </w:rPr>
        <w:t>測驗結束鈴</w:t>
      </w:r>
      <w:r w:rsidRPr="00FF1F9B">
        <w:rPr>
          <w:rFonts w:ascii="Arial" w:eastAsia="標楷體" w:hAnsi="Arial" w:cs="Arial" w:hint="eastAsia"/>
          <w:sz w:val="26"/>
          <w:szCs w:val="26"/>
        </w:rPr>
        <w:t>(</w:t>
      </w:r>
      <w:r w:rsidRPr="00FF1F9B">
        <w:rPr>
          <w:rFonts w:ascii="Arial" w:eastAsia="標楷體" w:hAnsi="Arial" w:cs="Arial" w:hint="eastAsia"/>
          <w:sz w:val="26"/>
          <w:szCs w:val="26"/>
        </w:rPr>
        <w:t>鐘</w:t>
      </w:r>
      <w:r w:rsidRPr="00FF1F9B">
        <w:rPr>
          <w:rFonts w:ascii="Arial" w:eastAsia="標楷體" w:hAnsi="Arial" w:cs="Arial" w:hint="eastAsia"/>
          <w:sz w:val="26"/>
          <w:szCs w:val="26"/>
        </w:rPr>
        <w:t>)</w:t>
      </w:r>
      <w:r w:rsidRPr="00FF1F9B">
        <w:rPr>
          <w:rFonts w:ascii="Arial" w:eastAsia="標楷體" w:hAnsi="Arial" w:cs="Arial" w:hint="eastAsia"/>
          <w:sz w:val="26"/>
          <w:szCs w:val="26"/>
        </w:rPr>
        <w:t>響後，若未繳交答案卡者，該節以零分計。繳卷時，應經監試人員驗收後始得離場。</w:t>
      </w:r>
    </w:p>
    <w:p w14:paraId="0BADB727" w14:textId="6C13A3A0"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十二</w:t>
      </w:r>
      <w:r w:rsidRPr="00FF1F9B">
        <w:rPr>
          <w:rFonts w:ascii="Arial" w:eastAsia="標楷體" w:hAnsi="Arial" w:cs="Arial" w:hint="eastAsia"/>
          <w:sz w:val="26"/>
          <w:szCs w:val="26"/>
        </w:rPr>
        <w:t>)</w:t>
      </w:r>
      <w:r w:rsidRPr="00FF1F9B">
        <w:rPr>
          <w:rFonts w:ascii="Arial" w:eastAsia="標楷體" w:hAnsi="Arial" w:cs="Arial" w:hint="eastAsia"/>
          <w:sz w:val="26"/>
          <w:szCs w:val="26"/>
        </w:rPr>
        <w:t>其他應試須知：詳如測驗入場通知書及試場張貼之試場規則所示，請應考人於應試前詳讀各有關規定，以免影響本身權益。</w:t>
      </w:r>
    </w:p>
    <w:p w14:paraId="71490867" w14:textId="77777777" w:rsidR="00540952" w:rsidRPr="00FF1F9B" w:rsidRDefault="00540952" w:rsidP="00707096">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二、第二試</w:t>
      </w:r>
      <w:r w:rsidRPr="00FF1F9B">
        <w:rPr>
          <w:rFonts w:ascii="Arial" w:eastAsia="標楷體" w:hAnsi="Arial" w:cs="Arial"/>
          <w:sz w:val="26"/>
          <w:szCs w:val="26"/>
        </w:rPr>
        <w:t>(</w:t>
      </w:r>
      <w:r w:rsidRPr="00FF1F9B">
        <w:rPr>
          <w:rFonts w:ascii="Arial" w:eastAsia="標楷體" w:hAnsi="Arial" w:cs="Arial"/>
          <w:sz w:val="26"/>
          <w:szCs w:val="26"/>
        </w:rPr>
        <w:t>口試</w:t>
      </w:r>
      <w:r w:rsidRPr="00FF1F9B">
        <w:rPr>
          <w:rFonts w:ascii="Arial" w:eastAsia="標楷體" w:hAnsi="Arial" w:cs="Arial"/>
          <w:sz w:val="26"/>
          <w:szCs w:val="26"/>
        </w:rPr>
        <w:t>)</w:t>
      </w:r>
      <w:r w:rsidRPr="00FF1F9B">
        <w:rPr>
          <w:rFonts w:ascii="Arial" w:eastAsia="標楷體" w:hAnsi="Arial" w:cs="Arial"/>
          <w:sz w:val="26"/>
          <w:szCs w:val="26"/>
        </w:rPr>
        <w:t>：</w:t>
      </w:r>
    </w:p>
    <w:p w14:paraId="19D45659" w14:textId="375737B6" w:rsidR="006A70B6" w:rsidRPr="00FF1F9B" w:rsidRDefault="006A70B6"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008066F4" w:rsidRPr="00FF1F9B">
        <w:rPr>
          <w:rFonts w:ascii="Arial" w:eastAsia="標楷體" w:hAnsi="Arial" w:cs="Arial" w:hint="eastAsia"/>
          <w:sz w:val="26"/>
          <w:szCs w:val="26"/>
        </w:rPr>
        <w:t>一</w:t>
      </w:r>
      <w:r w:rsidRPr="00FF1F9B">
        <w:rPr>
          <w:rFonts w:ascii="Arial" w:eastAsia="標楷體" w:hAnsi="Arial" w:cs="Arial"/>
          <w:sz w:val="26"/>
          <w:szCs w:val="26"/>
        </w:rPr>
        <w:t>)</w:t>
      </w:r>
      <w:r w:rsidRPr="00FF1F9B">
        <w:rPr>
          <w:rFonts w:ascii="Arial" w:eastAsia="標楷體" w:hAnsi="Arial" w:cs="Arial"/>
          <w:sz w:val="26"/>
          <w:szCs w:val="26"/>
        </w:rPr>
        <w:t>請攜帶</w:t>
      </w:r>
      <w:r w:rsidRPr="00FF1F9B">
        <w:rPr>
          <w:rFonts w:ascii="Arial" w:eastAsia="標楷體" w:hAnsi="Arial" w:cs="Arial" w:hint="eastAsia"/>
          <w:sz w:val="26"/>
          <w:szCs w:val="26"/>
        </w:rPr>
        <w:t>具本人照片之雙證件正本，依測驗入場通知書指定時間及測驗地點</w:t>
      </w:r>
      <w:r w:rsidRPr="00FF1F9B">
        <w:rPr>
          <w:rFonts w:ascii="Arial" w:eastAsia="標楷體" w:hAnsi="Arial" w:cs="Arial" w:hint="eastAsia"/>
          <w:sz w:val="26"/>
          <w:szCs w:val="26"/>
        </w:rPr>
        <w:lastRenderedPageBreak/>
        <w:t>應試應試，</w:t>
      </w:r>
      <w:r w:rsidRPr="00FF1F9B">
        <w:rPr>
          <w:rFonts w:ascii="Arial" w:eastAsia="標楷體" w:hAnsi="Arial" w:cs="Arial" w:hint="eastAsia"/>
          <w:b/>
          <w:sz w:val="26"/>
          <w:szCs w:val="26"/>
        </w:rPr>
        <w:t>未攜帶指定雙身分證件正本者或僅攜帶單一證件正本者不得入場應試。</w:t>
      </w:r>
      <w:r w:rsidRPr="00FF1F9B">
        <w:rPr>
          <w:rFonts w:ascii="Arial" w:eastAsia="標楷體" w:hAnsi="Arial" w:cs="Arial" w:hint="eastAsia"/>
          <w:sz w:val="26"/>
          <w:szCs w:val="26"/>
        </w:rPr>
        <w:t>若因身分證件照片辨識困難，必要時得拍照存證。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FF1F9B" w:rsidRPr="00FF1F9B" w14:paraId="416A0D85" w14:textId="77777777" w:rsidTr="004C2D13">
        <w:tc>
          <w:tcPr>
            <w:tcW w:w="1417" w:type="dxa"/>
            <w:tcBorders>
              <w:top w:val="single" w:sz="4" w:space="0" w:color="auto"/>
              <w:left w:val="single" w:sz="4" w:space="0" w:color="auto"/>
              <w:bottom w:val="single" w:sz="4" w:space="0" w:color="auto"/>
              <w:right w:val="single" w:sz="4" w:space="0" w:color="auto"/>
            </w:tcBorders>
            <w:shd w:val="clear" w:color="auto" w:fill="auto"/>
          </w:tcPr>
          <w:p w14:paraId="7E25B5CB"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雙證件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BC31AC"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CA4FF3"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說明</w:t>
            </w:r>
          </w:p>
        </w:tc>
      </w:tr>
      <w:tr w:rsidR="00FF1F9B" w:rsidRPr="00FF1F9B" w14:paraId="2ADFAB85" w14:textId="77777777" w:rsidTr="004C2D13">
        <w:tc>
          <w:tcPr>
            <w:tcW w:w="1417" w:type="dxa"/>
            <w:tcBorders>
              <w:top w:val="single" w:sz="4" w:space="0" w:color="auto"/>
              <w:left w:val="single" w:sz="4" w:space="0" w:color="auto"/>
              <w:bottom w:val="single" w:sz="4" w:space="0" w:color="auto"/>
              <w:right w:val="single" w:sz="4" w:space="0" w:color="auto"/>
            </w:tcBorders>
            <w:shd w:val="clear" w:color="auto" w:fill="auto"/>
          </w:tcPr>
          <w:p w14:paraId="1C9584E8"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主證件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866BD"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2A2BD0"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為必備證件</w:t>
            </w:r>
          </w:p>
        </w:tc>
      </w:tr>
      <w:tr w:rsidR="00FF1F9B" w:rsidRPr="00FF1F9B" w14:paraId="12BAA314" w14:textId="77777777" w:rsidTr="004C2D1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3E8CD" w14:textId="77777777" w:rsidR="00094BCF" w:rsidRPr="00FF1F9B" w:rsidRDefault="00094BCF" w:rsidP="004C2D13">
            <w:pPr>
              <w:spacing w:line="370" w:lineRule="exact"/>
              <w:jc w:val="center"/>
              <w:rPr>
                <w:rFonts w:ascii="Arial" w:eastAsia="標楷體" w:hAnsi="Arial" w:cs="Arial"/>
                <w:sz w:val="26"/>
                <w:szCs w:val="26"/>
              </w:rPr>
            </w:pPr>
            <w:r w:rsidRPr="00FF1F9B">
              <w:rPr>
                <w:rFonts w:ascii="Arial" w:eastAsia="標楷體" w:hAnsi="Arial" w:cs="Arial" w:hint="eastAsia"/>
                <w:sz w:val="26"/>
                <w:szCs w:val="26"/>
              </w:rPr>
              <w:t>第二證件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C6F85C" w14:textId="77777777" w:rsidR="00094BCF" w:rsidRPr="00FF1F9B" w:rsidRDefault="00094BCF" w:rsidP="004C2D13">
            <w:pPr>
              <w:spacing w:line="300" w:lineRule="exact"/>
              <w:rPr>
                <w:rFonts w:ascii="Arial" w:eastAsia="標楷體" w:hAnsi="Arial" w:cs="Arial"/>
                <w:sz w:val="26"/>
                <w:szCs w:val="26"/>
              </w:rPr>
            </w:pPr>
            <w:r w:rsidRPr="00FF1F9B">
              <w:rPr>
                <w:rFonts w:ascii="Arial" w:eastAsia="標楷體" w:hAnsi="Arial" w:cs="Arial"/>
                <w:sz w:val="26"/>
                <w:szCs w:val="26"/>
              </w:rPr>
              <w:t>健保</w:t>
            </w:r>
            <w:r w:rsidRPr="00FF1F9B">
              <w:rPr>
                <w:rFonts w:ascii="Arial" w:eastAsia="標楷體" w:hAnsi="Arial" w:cs="Arial"/>
                <w:sz w:val="26"/>
                <w:szCs w:val="26"/>
              </w:rPr>
              <w:t>IC</w:t>
            </w:r>
            <w:r w:rsidRPr="00FF1F9B">
              <w:rPr>
                <w:rFonts w:ascii="Arial" w:eastAsia="標楷體" w:hAnsi="Arial" w:cs="Arial"/>
                <w:sz w:val="26"/>
                <w:szCs w:val="26"/>
              </w:rPr>
              <w:t>卡</w:t>
            </w:r>
            <w:r w:rsidRPr="00FF1F9B">
              <w:rPr>
                <w:rFonts w:ascii="Arial" w:eastAsia="標楷體" w:hAnsi="Arial" w:cs="Arial" w:hint="eastAsia"/>
                <w:sz w:val="26"/>
                <w:szCs w:val="26"/>
              </w:rPr>
              <w:t>正本</w:t>
            </w:r>
          </w:p>
          <w:p w14:paraId="7332ACDF" w14:textId="77777777" w:rsidR="00094BCF" w:rsidRPr="00FF1F9B" w:rsidRDefault="00094BCF" w:rsidP="004C2D13">
            <w:pPr>
              <w:spacing w:line="300" w:lineRule="exact"/>
              <w:rPr>
                <w:rFonts w:ascii="Arial" w:eastAsia="標楷體" w:hAnsi="Arial" w:cs="Arial"/>
                <w:sz w:val="26"/>
                <w:szCs w:val="26"/>
              </w:rPr>
            </w:pPr>
            <w:r w:rsidRPr="00FF1F9B">
              <w:rPr>
                <w:rFonts w:ascii="Arial" w:eastAsia="標楷體" w:hAnsi="Arial" w:cs="Arial"/>
                <w:sz w:val="26"/>
                <w:szCs w:val="26"/>
              </w:rPr>
              <w:t>護照</w:t>
            </w:r>
            <w:r w:rsidRPr="00FF1F9B">
              <w:rPr>
                <w:rFonts w:ascii="Arial" w:eastAsia="標楷體" w:hAnsi="Arial" w:cs="Arial" w:hint="eastAsia"/>
                <w:sz w:val="26"/>
                <w:szCs w:val="26"/>
              </w:rPr>
              <w:t>正本</w:t>
            </w:r>
          </w:p>
          <w:p w14:paraId="7A1EE3D7" w14:textId="77777777" w:rsidR="00094BCF" w:rsidRPr="00FF1F9B" w:rsidRDefault="00094BCF" w:rsidP="004C2D13">
            <w:pPr>
              <w:spacing w:line="300" w:lineRule="exact"/>
              <w:rPr>
                <w:rFonts w:ascii="Arial" w:eastAsia="標楷體" w:hAnsi="Arial" w:cs="Arial"/>
                <w:sz w:val="26"/>
                <w:szCs w:val="26"/>
              </w:rPr>
            </w:pPr>
            <w:r w:rsidRPr="00FF1F9B">
              <w:rPr>
                <w:rFonts w:ascii="Arial" w:eastAsia="標楷體" w:hAnsi="Arial" w:cs="Arial" w:hint="eastAsia"/>
                <w:sz w:val="26"/>
                <w:szCs w:val="26"/>
              </w:rPr>
              <w:t>駕照正本</w:t>
            </w:r>
          </w:p>
          <w:p w14:paraId="0E17A0A0" w14:textId="77777777" w:rsidR="00094BCF" w:rsidRPr="00FF1F9B" w:rsidRDefault="00094BCF" w:rsidP="004C2D13">
            <w:pPr>
              <w:spacing w:line="300" w:lineRule="exact"/>
              <w:rPr>
                <w:rFonts w:ascii="Arial" w:eastAsia="標楷體" w:hAnsi="Arial" w:cs="Arial"/>
                <w:sz w:val="26"/>
                <w:szCs w:val="26"/>
              </w:rPr>
            </w:pPr>
            <w:r w:rsidRPr="00FF1F9B">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79D4CB" w14:textId="77777777" w:rsidR="00094BCF" w:rsidRPr="00FF1F9B" w:rsidRDefault="00094BCF" w:rsidP="004C2D13">
            <w:pPr>
              <w:spacing w:line="300" w:lineRule="exact"/>
              <w:rPr>
                <w:rFonts w:ascii="Arial" w:eastAsia="標楷體" w:hAnsi="Arial" w:cs="Arial"/>
                <w:sz w:val="26"/>
                <w:szCs w:val="26"/>
              </w:rPr>
            </w:pPr>
            <w:r w:rsidRPr="00FF1F9B">
              <w:rPr>
                <w:rFonts w:ascii="Arial" w:eastAsia="標楷體" w:hAnsi="Arial" w:cs="Arial" w:hint="eastAsia"/>
                <w:sz w:val="26"/>
                <w:szCs w:val="26"/>
              </w:rPr>
              <w:t>1.</w:t>
            </w:r>
            <w:r w:rsidRPr="00FF1F9B">
              <w:rPr>
                <w:rFonts w:ascii="Arial" w:eastAsia="標楷體" w:hAnsi="Arial" w:cs="Arial" w:hint="eastAsia"/>
                <w:sz w:val="26"/>
                <w:szCs w:val="26"/>
              </w:rPr>
              <w:t>第二證件</w:t>
            </w:r>
            <w:r w:rsidRPr="00FF1F9B">
              <w:rPr>
                <w:rFonts w:ascii="Arial" w:eastAsia="標楷體" w:hAnsi="Arial" w:cs="Arial"/>
                <w:sz w:val="26"/>
                <w:szCs w:val="26"/>
              </w:rPr>
              <w:t>請擇一攜帶</w:t>
            </w:r>
            <w:r w:rsidRPr="00FF1F9B">
              <w:rPr>
                <w:rFonts w:ascii="Arial" w:eastAsia="標楷體" w:hAnsi="Arial" w:cs="Arial" w:hint="eastAsia"/>
                <w:sz w:val="26"/>
                <w:szCs w:val="26"/>
              </w:rPr>
              <w:t>。</w:t>
            </w:r>
          </w:p>
          <w:p w14:paraId="4BE55234" w14:textId="77777777" w:rsidR="00094BCF" w:rsidRPr="00FF1F9B" w:rsidRDefault="00094BCF" w:rsidP="004C2D13">
            <w:pPr>
              <w:spacing w:line="300" w:lineRule="exact"/>
              <w:ind w:left="187" w:hangingChars="72" w:hanging="187"/>
              <w:rPr>
                <w:rFonts w:ascii="Arial" w:eastAsia="標楷體" w:hAnsi="Arial" w:cs="Arial"/>
                <w:sz w:val="26"/>
                <w:szCs w:val="26"/>
              </w:rPr>
            </w:pPr>
            <w:r w:rsidRPr="00FF1F9B">
              <w:rPr>
                <w:rFonts w:ascii="Arial" w:eastAsia="標楷體" w:hAnsi="Arial" w:cs="Arial" w:hint="eastAsia"/>
                <w:sz w:val="26"/>
                <w:szCs w:val="26"/>
              </w:rPr>
              <w:t>2.</w:t>
            </w:r>
            <w:r w:rsidRPr="00FF1F9B">
              <w:rPr>
                <w:rFonts w:ascii="Arial" w:eastAsia="標楷體" w:hAnsi="Arial" w:cs="Arial" w:hint="eastAsia"/>
                <w:sz w:val="26"/>
                <w:szCs w:val="26"/>
              </w:rPr>
              <w:t>健保</w:t>
            </w:r>
            <w:r w:rsidRPr="00FF1F9B">
              <w:rPr>
                <w:rFonts w:ascii="Arial" w:eastAsia="標楷體" w:hAnsi="Arial" w:cs="Arial" w:hint="eastAsia"/>
                <w:sz w:val="26"/>
                <w:szCs w:val="26"/>
              </w:rPr>
              <w:t>IC</w:t>
            </w:r>
            <w:r w:rsidRPr="00FF1F9B">
              <w:rPr>
                <w:rFonts w:ascii="Arial" w:eastAsia="標楷體" w:hAnsi="Arial" w:cs="Arial" w:hint="eastAsia"/>
                <w:sz w:val="26"/>
                <w:szCs w:val="26"/>
              </w:rPr>
              <w:t>卡須以具本人照片者為限，如未印有本人照片者，請於到考前儘速補換具本人照片之健保</w:t>
            </w:r>
            <w:r w:rsidRPr="00FF1F9B">
              <w:rPr>
                <w:rFonts w:ascii="Arial" w:eastAsia="標楷體" w:hAnsi="Arial" w:cs="Arial" w:hint="eastAsia"/>
                <w:sz w:val="26"/>
                <w:szCs w:val="26"/>
              </w:rPr>
              <w:t>IC</w:t>
            </w:r>
            <w:r w:rsidRPr="00FF1F9B">
              <w:rPr>
                <w:rFonts w:ascii="Arial" w:eastAsia="標楷體" w:hAnsi="Arial" w:cs="Arial" w:hint="eastAsia"/>
                <w:sz w:val="26"/>
                <w:szCs w:val="26"/>
              </w:rPr>
              <w:t>卡。</w:t>
            </w:r>
          </w:p>
          <w:p w14:paraId="378F624B" w14:textId="77777777" w:rsidR="00094BCF" w:rsidRPr="00FF1F9B" w:rsidRDefault="00094BCF" w:rsidP="004C2D13">
            <w:pPr>
              <w:spacing w:line="300" w:lineRule="exact"/>
              <w:ind w:left="187" w:hangingChars="72" w:hanging="187"/>
              <w:rPr>
                <w:rFonts w:ascii="Arial" w:eastAsia="標楷體" w:hAnsi="Arial" w:cs="Arial"/>
                <w:sz w:val="26"/>
                <w:szCs w:val="26"/>
              </w:rPr>
            </w:pPr>
            <w:r w:rsidRPr="00FF1F9B">
              <w:rPr>
                <w:rFonts w:ascii="Arial" w:eastAsia="標楷體" w:hAnsi="Arial" w:cs="Arial" w:hint="eastAsia"/>
                <w:sz w:val="26"/>
                <w:szCs w:val="26"/>
              </w:rPr>
              <w:t>3.</w:t>
            </w:r>
            <w:r w:rsidRPr="00FF1F9B">
              <w:rPr>
                <w:rFonts w:ascii="Arial" w:eastAsia="標楷體" w:hAnsi="Arial" w:cs="Arial" w:hint="eastAsia"/>
                <w:sz w:val="26"/>
                <w:szCs w:val="26"/>
              </w:rPr>
              <w:t>護照及身心障礙證明須於有效期限內。</w:t>
            </w:r>
          </w:p>
        </w:tc>
      </w:tr>
    </w:tbl>
    <w:p w14:paraId="5441DE91" w14:textId="210BEC50" w:rsidR="00540952" w:rsidRPr="00FF1F9B" w:rsidRDefault="00540952" w:rsidP="00144A49">
      <w:pPr>
        <w:snapToGrid w:val="0"/>
        <w:spacing w:beforeLines="50" w:before="180" w:line="400" w:lineRule="exact"/>
        <w:ind w:leftChars="344" w:left="1274" w:hanging="448"/>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sz w:val="26"/>
          <w:szCs w:val="26"/>
        </w:rPr>
        <w:t>早到者，恕不受理；惟凡逾報到時間經唱名三次未到者，視為棄權，不得以任何理由要求補測。</w:t>
      </w:r>
    </w:p>
    <w:p w14:paraId="7E0437D1" w14:textId="6D61A24B" w:rsidR="00540952" w:rsidRPr="00FF1F9B" w:rsidRDefault="00540952" w:rsidP="00707096">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Pr="00FF1F9B">
        <w:rPr>
          <w:rFonts w:ascii="Arial" w:eastAsia="標楷體" w:hAnsi="Arial" w:cs="Arial" w:hint="eastAsia"/>
          <w:sz w:val="26"/>
          <w:szCs w:val="26"/>
        </w:rPr>
        <w:t>詳細測驗流程及相關注意事項請於</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Pr="00FF1F9B">
        <w:rPr>
          <w:rFonts w:ascii="Arial" w:eastAsia="標楷體" w:hAnsi="Arial" w:cs="Arial" w:hint="eastAsia"/>
          <w:sz w:val="26"/>
          <w:szCs w:val="26"/>
        </w:rPr>
        <w:t>年</w:t>
      </w:r>
      <w:r w:rsidR="00B81575">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B81575">
        <w:rPr>
          <w:rFonts w:ascii="Arial" w:eastAsia="標楷體" w:hAnsi="Arial" w:cs="Arial" w:hint="eastAsia"/>
          <w:sz w:val="26"/>
          <w:szCs w:val="26"/>
        </w:rPr>
        <w:t>5</w:t>
      </w:r>
      <w:r w:rsidR="00FD5362" w:rsidRPr="00FF1F9B">
        <w:rPr>
          <w:rFonts w:ascii="Arial" w:eastAsia="標楷體" w:hAnsi="Arial" w:cs="Arial" w:hint="eastAsia"/>
          <w:sz w:val="26"/>
          <w:szCs w:val="26"/>
        </w:rPr>
        <w:t>日</w:t>
      </w:r>
      <w:r w:rsidRPr="00FF1F9B">
        <w:rPr>
          <w:rFonts w:ascii="Arial" w:eastAsia="標楷體" w:hAnsi="Arial" w:cs="Arial" w:hint="eastAsia"/>
          <w:sz w:val="26"/>
          <w:szCs w:val="26"/>
        </w:rPr>
        <w:t>(</w:t>
      </w:r>
      <w:r w:rsidRPr="00FF1F9B">
        <w:rPr>
          <w:rFonts w:ascii="Arial" w:eastAsia="標楷體" w:hAnsi="Arial" w:cs="Arial" w:hint="eastAsia"/>
          <w:sz w:val="26"/>
          <w:szCs w:val="26"/>
        </w:rPr>
        <w:t>星期</w:t>
      </w:r>
      <w:r w:rsidR="00B81575">
        <w:rPr>
          <w:rFonts w:ascii="Arial" w:eastAsia="標楷體" w:hAnsi="Arial" w:cs="Arial" w:hint="eastAsia"/>
          <w:sz w:val="26"/>
          <w:szCs w:val="26"/>
        </w:rPr>
        <w:t>一</w:t>
      </w:r>
      <w:r w:rsidR="00622679" w:rsidRPr="00FF1F9B">
        <w:rPr>
          <w:rFonts w:ascii="Arial" w:eastAsia="標楷體" w:hAnsi="Arial" w:cs="Arial" w:hint="eastAsia"/>
          <w:sz w:val="26"/>
          <w:szCs w:val="26"/>
        </w:rPr>
        <w:t>)1</w:t>
      </w:r>
      <w:r w:rsidR="00D94A03" w:rsidRPr="00FF1F9B">
        <w:rPr>
          <w:rFonts w:ascii="Arial" w:eastAsia="標楷體" w:hAnsi="Arial" w:cs="Arial" w:hint="eastAsia"/>
          <w:sz w:val="26"/>
          <w:szCs w:val="26"/>
        </w:rPr>
        <w:t>4</w:t>
      </w:r>
      <w:r w:rsidRPr="00FF1F9B">
        <w:rPr>
          <w:rFonts w:ascii="Arial" w:eastAsia="標楷體" w:hAnsi="Arial" w:cs="Arial" w:hint="eastAsia"/>
          <w:sz w:val="26"/>
          <w:szCs w:val="26"/>
        </w:rPr>
        <w:t>：</w:t>
      </w:r>
      <w:r w:rsidRPr="00FF1F9B">
        <w:rPr>
          <w:rFonts w:ascii="Arial" w:eastAsia="標楷體" w:hAnsi="Arial" w:cs="Arial" w:hint="eastAsia"/>
          <w:sz w:val="26"/>
          <w:szCs w:val="26"/>
        </w:rPr>
        <w:t>00</w:t>
      </w:r>
      <w:r w:rsidRPr="00FF1F9B">
        <w:rPr>
          <w:rFonts w:ascii="Arial" w:eastAsia="標楷體" w:hAnsi="Arial" w:cs="Arial" w:hint="eastAsia"/>
          <w:sz w:val="26"/>
          <w:szCs w:val="26"/>
        </w:rPr>
        <w:t>起參閱本院甄試專區公告。</w:t>
      </w:r>
    </w:p>
    <w:p w14:paraId="6440C381" w14:textId="77777777" w:rsidR="00706682" w:rsidRPr="00FF1F9B" w:rsidRDefault="00706682" w:rsidP="00706682">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hint="eastAsia"/>
          <w:sz w:val="26"/>
          <w:szCs w:val="26"/>
        </w:rPr>
        <w:t>三、應考人有下列各款情事之一者，如於測驗期間發現，將收回試卷、答案卡</w:t>
      </w:r>
      <w:r w:rsidRPr="00FF1F9B">
        <w:rPr>
          <w:rFonts w:ascii="Arial" w:eastAsia="標楷體" w:hAnsi="Arial" w:cs="Arial" w:hint="eastAsia"/>
          <w:sz w:val="26"/>
          <w:szCs w:val="26"/>
        </w:rPr>
        <w:t>(</w:t>
      </w:r>
      <w:r w:rsidRPr="00FF1F9B">
        <w:rPr>
          <w:rFonts w:ascii="Arial" w:eastAsia="標楷體" w:hAnsi="Arial" w:cs="Arial" w:hint="eastAsia"/>
          <w:sz w:val="26"/>
          <w:szCs w:val="26"/>
        </w:rPr>
        <w:t>卷</w:t>
      </w:r>
      <w:r w:rsidRPr="00FF1F9B">
        <w:rPr>
          <w:rFonts w:ascii="Arial" w:eastAsia="標楷體" w:hAnsi="Arial" w:cs="Arial" w:hint="eastAsia"/>
          <w:sz w:val="26"/>
          <w:szCs w:val="26"/>
        </w:rPr>
        <w:t>)</w:t>
      </w:r>
      <w:r w:rsidRPr="00FF1F9B">
        <w:rPr>
          <w:rFonts w:ascii="Arial" w:eastAsia="標楷體" w:hAnsi="Arial" w:cs="Arial" w:hint="eastAsia"/>
          <w:sz w:val="26"/>
          <w:szCs w:val="26"/>
        </w:rPr>
        <w:t>，不得繼續應考，並應於規定可離場時間後，始得離場；如於測驗後成績公告前發現，其已測驗之各節成績，均認無效；如於成績公告後發現，合格者撤銷其合格資格，未合格者取消其成績：</w:t>
      </w:r>
    </w:p>
    <w:p w14:paraId="239906C1"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一</w:t>
      </w:r>
      <w:r w:rsidRPr="00FF1F9B">
        <w:rPr>
          <w:rFonts w:ascii="Arial" w:eastAsia="標楷體" w:hAnsi="Arial" w:cs="Arial" w:hint="eastAsia"/>
          <w:sz w:val="26"/>
          <w:szCs w:val="26"/>
        </w:rPr>
        <w:t>)</w:t>
      </w:r>
      <w:r w:rsidRPr="00FF1F9B">
        <w:rPr>
          <w:rFonts w:ascii="Arial" w:eastAsia="標楷體" w:hAnsi="Arial" w:cs="Arial" w:hint="eastAsia"/>
          <w:sz w:val="26"/>
          <w:szCs w:val="26"/>
        </w:rPr>
        <w:t>冒名頂替；</w:t>
      </w:r>
    </w:p>
    <w:p w14:paraId="40A4DA41"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二</w:t>
      </w:r>
      <w:r w:rsidRPr="00FF1F9B">
        <w:rPr>
          <w:rFonts w:ascii="Arial" w:eastAsia="標楷體" w:hAnsi="Arial" w:cs="Arial" w:hint="eastAsia"/>
          <w:sz w:val="26"/>
          <w:szCs w:val="26"/>
        </w:rPr>
        <w:t>)</w:t>
      </w:r>
      <w:r w:rsidRPr="00FF1F9B">
        <w:rPr>
          <w:rFonts w:ascii="Arial" w:eastAsia="標楷體" w:hAnsi="Arial" w:cs="Arial" w:hint="eastAsia"/>
          <w:sz w:val="26"/>
          <w:szCs w:val="26"/>
        </w:rPr>
        <w:t>持用偽造或變造之應考證件；</w:t>
      </w:r>
    </w:p>
    <w:p w14:paraId="0F55B5AD"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三</w:t>
      </w:r>
      <w:r w:rsidRPr="00FF1F9B">
        <w:rPr>
          <w:rFonts w:ascii="Arial" w:eastAsia="標楷體" w:hAnsi="Arial" w:cs="Arial" w:hint="eastAsia"/>
          <w:sz w:val="26"/>
          <w:szCs w:val="26"/>
        </w:rPr>
        <w:t>)</w:t>
      </w:r>
      <w:r w:rsidRPr="00FF1F9B">
        <w:rPr>
          <w:rFonts w:ascii="Arial" w:eastAsia="標楷體" w:hAnsi="Arial" w:cs="Arial" w:hint="eastAsia"/>
          <w:sz w:val="26"/>
          <w:szCs w:val="26"/>
        </w:rPr>
        <w:t>互換座位、答案卷或試題；</w:t>
      </w:r>
    </w:p>
    <w:p w14:paraId="66275AF4"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四</w:t>
      </w:r>
      <w:r w:rsidRPr="00FF1F9B">
        <w:rPr>
          <w:rFonts w:ascii="Arial" w:eastAsia="標楷體" w:hAnsi="Arial" w:cs="Arial" w:hint="eastAsia"/>
          <w:sz w:val="26"/>
          <w:szCs w:val="26"/>
        </w:rPr>
        <w:t>)</w:t>
      </w:r>
      <w:r w:rsidRPr="00FF1F9B">
        <w:rPr>
          <w:rFonts w:ascii="Arial" w:eastAsia="標楷體" w:hAnsi="Arial" w:cs="Arial" w:hint="eastAsia"/>
          <w:sz w:val="26"/>
          <w:szCs w:val="26"/>
        </w:rPr>
        <w:t>傳遞文稿、參考資料、書寫有關文字之物件或有關信號；</w:t>
      </w:r>
    </w:p>
    <w:p w14:paraId="0ED929D2"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五</w:t>
      </w:r>
      <w:r w:rsidRPr="00FF1F9B">
        <w:rPr>
          <w:rFonts w:ascii="Arial" w:eastAsia="標楷體" w:hAnsi="Arial" w:cs="Arial" w:hint="eastAsia"/>
          <w:sz w:val="26"/>
          <w:szCs w:val="26"/>
        </w:rPr>
        <w:t>)</w:t>
      </w:r>
      <w:r w:rsidRPr="00FF1F9B">
        <w:rPr>
          <w:rFonts w:ascii="Arial" w:eastAsia="標楷體" w:hAnsi="Arial" w:cs="Arial" w:hint="eastAsia"/>
          <w:sz w:val="26"/>
          <w:szCs w:val="26"/>
        </w:rPr>
        <w:t>夾帶書籍文件；</w:t>
      </w:r>
    </w:p>
    <w:p w14:paraId="3C261556" w14:textId="12BFAA4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六</w:t>
      </w:r>
      <w:r w:rsidRPr="00FF1F9B">
        <w:rPr>
          <w:rFonts w:ascii="Arial" w:eastAsia="標楷體" w:hAnsi="Arial" w:cs="Arial" w:hint="eastAsia"/>
          <w:sz w:val="26"/>
          <w:szCs w:val="26"/>
        </w:rPr>
        <w:t>)</w:t>
      </w:r>
      <w:r w:rsidRPr="00FF1F9B">
        <w:rPr>
          <w:rFonts w:ascii="Arial" w:eastAsia="標楷體" w:hAnsi="Arial" w:cs="Arial" w:hint="eastAsia"/>
          <w:sz w:val="26"/>
          <w:szCs w:val="26"/>
        </w:rPr>
        <w:t>故意不繳交答案卡；</w:t>
      </w:r>
    </w:p>
    <w:p w14:paraId="1C0D58FD"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七</w:t>
      </w:r>
      <w:r w:rsidRPr="00FF1F9B">
        <w:rPr>
          <w:rFonts w:ascii="Arial" w:eastAsia="標楷體" w:hAnsi="Arial" w:cs="Arial" w:hint="eastAsia"/>
          <w:sz w:val="26"/>
          <w:szCs w:val="26"/>
        </w:rPr>
        <w:t>)</w:t>
      </w:r>
      <w:r w:rsidRPr="00FF1F9B">
        <w:rPr>
          <w:rFonts w:ascii="Arial" w:eastAsia="標楷體" w:hAnsi="Arial" w:cs="Arial" w:hint="eastAsia"/>
          <w:sz w:val="26"/>
          <w:szCs w:val="26"/>
        </w:rPr>
        <w:t>在桌椅、文具或肢體上或其他處所，書寫有關文字或抄寫試題；</w:t>
      </w:r>
    </w:p>
    <w:p w14:paraId="471BA618"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八</w:t>
      </w:r>
      <w:r w:rsidRPr="00FF1F9B">
        <w:rPr>
          <w:rFonts w:ascii="Arial" w:eastAsia="標楷體" w:hAnsi="Arial" w:cs="Arial" w:hint="eastAsia"/>
          <w:sz w:val="26"/>
          <w:szCs w:val="26"/>
        </w:rPr>
        <w:t>)</w:t>
      </w:r>
      <w:r w:rsidRPr="00FF1F9B">
        <w:rPr>
          <w:rFonts w:ascii="Arial" w:eastAsia="標楷體" w:hAnsi="Arial" w:cs="Arial" w:hint="eastAsia"/>
          <w:sz w:val="26"/>
          <w:szCs w:val="26"/>
        </w:rPr>
        <w:t>電子通訊舞弊行為；</w:t>
      </w:r>
    </w:p>
    <w:p w14:paraId="0ABFCBCD" w14:textId="57DDC95F"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九</w:t>
      </w:r>
      <w:r w:rsidRPr="00FF1F9B">
        <w:rPr>
          <w:rFonts w:ascii="Arial" w:eastAsia="標楷體" w:hAnsi="Arial" w:cs="Arial" w:hint="eastAsia"/>
          <w:sz w:val="26"/>
          <w:szCs w:val="26"/>
        </w:rPr>
        <w:t>)</w:t>
      </w:r>
      <w:r w:rsidRPr="00FF1F9B">
        <w:rPr>
          <w:rFonts w:ascii="Arial" w:eastAsia="標楷體" w:hAnsi="Arial" w:cs="Arial" w:hint="eastAsia"/>
          <w:sz w:val="26"/>
          <w:szCs w:val="26"/>
        </w:rPr>
        <w:t>窺視或抄寫他人答案卡、試題；</w:t>
      </w:r>
    </w:p>
    <w:p w14:paraId="7AFA2C38" w14:textId="77777777" w:rsidR="00706682" w:rsidRPr="00FF1F9B" w:rsidRDefault="00706682" w:rsidP="00706682">
      <w:pPr>
        <w:snapToGrid w:val="0"/>
        <w:spacing w:line="400" w:lineRule="exact"/>
        <w:ind w:leftChars="344" w:left="1276" w:hanging="450"/>
        <w:rPr>
          <w:rFonts w:ascii="Arial" w:eastAsia="標楷體" w:hAnsi="Arial" w:cs="Arial"/>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十</w:t>
      </w:r>
      <w:r w:rsidRPr="00FF1F9B">
        <w:rPr>
          <w:rFonts w:ascii="Arial" w:eastAsia="標楷體" w:hAnsi="Arial" w:cs="Arial" w:hint="eastAsia"/>
          <w:sz w:val="26"/>
          <w:szCs w:val="26"/>
        </w:rPr>
        <w:t>)</w:t>
      </w:r>
      <w:r w:rsidRPr="00FF1F9B">
        <w:rPr>
          <w:rFonts w:ascii="Arial" w:eastAsia="標楷體" w:hAnsi="Arial" w:cs="Arial" w:hint="eastAsia"/>
          <w:sz w:val="26"/>
          <w:szCs w:val="26"/>
        </w:rPr>
        <w:t>其他破壞試場秩序等事項；</w:t>
      </w:r>
    </w:p>
    <w:p w14:paraId="6A7F5BC0" w14:textId="77777777" w:rsidR="00706682" w:rsidRPr="00FF1F9B" w:rsidRDefault="00706682" w:rsidP="00706682">
      <w:pPr>
        <w:spacing w:line="400" w:lineRule="exact"/>
        <w:ind w:leftChars="343" w:left="846" w:hangingChars="9" w:hanging="23"/>
        <w:jc w:val="both"/>
        <w:rPr>
          <w:rFonts w:ascii="Arial" w:eastAsia="標楷體" w:hAnsi="Arial" w:cs="Arial"/>
          <w:sz w:val="26"/>
          <w:szCs w:val="26"/>
        </w:rPr>
      </w:pPr>
      <w:r w:rsidRPr="00FF1F9B">
        <w:rPr>
          <w:rFonts w:ascii="Arial" w:eastAsia="標楷體" w:hAnsi="Arial" w:cs="Arial" w:hint="eastAsia"/>
          <w:sz w:val="26"/>
          <w:szCs w:val="26"/>
        </w:rPr>
        <w:t>應考人有上述情事時，主辦單位得公告違規者之部分姓名、入場通知書編號、違規事實及所受處分。若舞弊情節涉及刑責，一經發現，將依試場規則向檢察或警察機關告發；民事部分則依法求償。</w:t>
      </w:r>
    </w:p>
    <w:p w14:paraId="32EFB4E2" w14:textId="77777777" w:rsidR="00706682" w:rsidRPr="00FF1F9B" w:rsidRDefault="00706682" w:rsidP="00706682">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hint="eastAsia"/>
          <w:sz w:val="26"/>
          <w:szCs w:val="26"/>
        </w:rPr>
        <w:t>四、若違反上述試場規則，於測驗後發現者，仍依本規定處理。</w:t>
      </w:r>
    </w:p>
    <w:p w14:paraId="02DE3BC0" w14:textId="57684148" w:rsidR="007B4D4C" w:rsidRPr="00FF1F9B" w:rsidRDefault="00E51D28" w:rsidP="00707096">
      <w:pPr>
        <w:pStyle w:val="001"/>
        <w:spacing w:beforeLines="50" w:before="180" w:afterLines="0" w:after="0" w:line="400" w:lineRule="exact"/>
        <w:rPr>
          <w:color w:val="auto"/>
        </w:rPr>
      </w:pPr>
      <w:bookmarkStart w:id="18" w:name="_Toc115254035"/>
      <w:r w:rsidRPr="00FF1F9B">
        <w:rPr>
          <w:rFonts w:hint="eastAsia"/>
          <w:color w:val="auto"/>
        </w:rPr>
        <w:t>柒</w:t>
      </w:r>
      <w:r w:rsidR="00D95069" w:rsidRPr="00FF1F9B">
        <w:rPr>
          <w:color w:val="auto"/>
        </w:rPr>
        <w:t>、</w:t>
      </w:r>
      <w:r w:rsidR="007B4D4C" w:rsidRPr="00FF1F9B">
        <w:rPr>
          <w:color w:val="auto"/>
        </w:rPr>
        <w:t>測驗結果</w:t>
      </w:r>
      <w:bookmarkEnd w:id="16"/>
      <w:bookmarkEnd w:id="17"/>
      <w:bookmarkEnd w:id="18"/>
    </w:p>
    <w:p w14:paraId="22A6DABE" w14:textId="281E8ED6" w:rsidR="007B4D4C" w:rsidRPr="00FF1F9B" w:rsidRDefault="007B4D4C" w:rsidP="00BD3BC3">
      <w:pPr>
        <w:snapToGrid w:val="0"/>
        <w:spacing w:line="36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一、</w:t>
      </w:r>
      <w:r w:rsidR="00BD00F1" w:rsidRPr="00FF1F9B">
        <w:rPr>
          <w:rFonts w:ascii="Arial" w:eastAsia="標楷體" w:hAnsi="Arial" w:cs="Arial" w:hint="eastAsia"/>
          <w:sz w:val="26"/>
          <w:szCs w:val="26"/>
        </w:rPr>
        <w:t>請於</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00BD00F1" w:rsidRPr="00FF1F9B">
        <w:rPr>
          <w:rFonts w:ascii="Arial" w:eastAsia="標楷體" w:hAnsi="Arial" w:cs="Arial" w:hint="eastAsia"/>
          <w:sz w:val="26"/>
          <w:szCs w:val="26"/>
        </w:rPr>
        <w:t>年</w:t>
      </w:r>
      <w:r w:rsidR="00613623"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613623" w:rsidRPr="00FF1F9B">
        <w:rPr>
          <w:rFonts w:ascii="Arial" w:eastAsia="標楷體" w:hAnsi="Arial" w:cs="Arial" w:hint="eastAsia"/>
          <w:sz w:val="26"/>
          <w:szCs w:val="26"/>
        </w:rPr>
        <w:t>5</w:t>
      </w:r>
      <w:r w:rsidR="00FD5362" w:rsidRPr="00FF1F9B">
        <w:rPr>
          <w:rFonts w:ascii="Arial" w:eastAsia="標楷體" w:hAnsi="Arial" w:cs="Arial" w:hint="eastAsia"/>
          <w:sz w:val="26"/>
          <w:szCs w:val="26"/>
        </w:rPr>
        <w:t>日</w:t>
      </w:r>
      <w:r w:rsidR="00BD00F1" w:rsidRPr="00FF1F9B">
        <w:rPr>
          <w:rFonts w:ascii="Arial" w:eastAsia="標楷體" w:hAnsi="Arial" w:cs="Arial" w:hint="eastAsia"/>
          <w:sz w:val="26"/>
          <w:szCs w:val="26"/>
        </w:rPr>
        <w:t>(</w:t>
      </w:r>
      <w:r w:rsidR="00A019B0" w:rsidRPr="00FF1F9B">
        <w:rPr>
          <w:rFonts w:ascii="Arial" w:eastAsia="標楷體" w:hAnsi="Arial" w:cs="Arial" w:hint="eastAsia"/>
          <w:sz w:val="26"/>
          <w:szCs w:val="26"/>
        </w:rPr>
        <w:t>星</w:t>
      </w:r>
      <w:r w:rsidR="00622679" w:rsidRPr="00FF1F9B">
        <w:rPr>
          <w:rFonts w:ascii="Arial" w:eastAsia="標楷體" w:hAnsi="Arial" w:cs="Arial" w:hint="eastAsia"/>
          <w:sz w:val="26"/>
          <w:szCs w:val="26"/>
        </w:rPr>
        <w:t>期</w:t>
      </w:r>
      <w:r w:rsidR="00613623" w:rsidRPr="00FF1F9B">
        <w:rPr>
          <w:rFonts w:ascii="Arial" w:eastAsia="標楷體" w:hAnsi="Arial" w:cs="Arial" w:hint="eastAsia"/>
          <w:sz w:val="26"/>
          <w:szCs w:val="26"/>
        </w:rPr>
        <w:t>一</w:t>
      </w:r>
      <w:r w:rsidR="00BD00F1" w:rsidRPr="00FF1F9B">
        <w:rPr>
          <w:rFonts w:ascii="Arial" w:eastAsia="標楷體" w:hAnsi="Arial" w:cs="Arial" w:hint="eastAsia"/>
          <w:sz w:val="26"/>
          <w:szCs w:val="26"/>
        </w:rPr>
        <w:t>)14</w:t>
      </w:r>
      <w:r w:rsidR="00BD00F1" w:rsidRPr="00FF1F9B">
        <w:rPr>
          <w:rFonts w:ascii="Arial" w:eastAsia="標楷體" w:hAnsi="Arial" w:cs="Arial" w:hint="eastAsia"/>
          <w:sz w:val="26"/>
          <w:szCs w:val="26"/>
        </w:rPr>
        <w:t>：</w:t>
      </w:r>
      <w:r w:rsidR="00BD00F1" w:rsidRPr="00FF1F9B">
        <w:rPr>
          <w:rFonts w:ascii="Arial" w:eastAsia="標楷體" w:hAnsi="Arial" w:cs="Arial" w:hint="eastAsia"/>
          <w:sz w:val="26"/>
          <w:szCs w:val="26"/>
        </w:rPr>
        <w:t>00</w:t>
      </w:r>
      <w:r w:rsidR="00BD00F1" w:rsidRPr="00FF1F9B">
        <w:rPr>
          <w:rFonts w:ascii="Arial" w:eastAsia="標楷體" w:hAnsi="Arial" w:cs="Arial" w:hint="eastAsia"/>
          <w:sz w:val="26"/>
          <w:szCs w:val="26"/>
        </w:rPr>
        <w:t>起</w:t>
      </w:r>
      <w:r w:rsidRPr="00FF1F9B">
        <w:rPr>
          <w:rFonts w:ascii="Arial" w:eastAsia="標楷體" w:hAnsi="Arial" w:cs="Arial"/>
          <w:sz w:val="26"/>
          <w:szCs w:val="26"/>
        </w:rPr>
        <w:t>至</w:t>
      </w:r>
      <w:r w:rsidR="005D49E1" w:rsidRPr="00FF1F9B">
        <w:rPr>
          <w:rFonts w:ascii="Arial" w:eastAsia="標楷體" w:hAnsi="Arial" w:cs="Arial"/>
          <w:spacing w:val="-6"/>
          <w:sz w:val="26"/>
          <w:szCs w:val="26"/>
        </w:rPr>
        <w:t>甄試專區</w:t>
      </w:r>
      <w:r w:rsidR="00795A55" w:rsidRPr="00FF1F9B">
        <w:rPr>
          <w:rFonts w:ascii="Arial" w:eastAsia="標楷體" w:hAnsi="Arial" w:cs="Arial"/>
          <w:sz w:val="26"/>
          <w:szCs w:val="26"/>
        </w:rPr>
        <w:t>查詢第一試測驗結果，</w:t>
      </w:r>
      <w:r w:rsidRPr="00FF1F9B">
        <w:rPr>
          <w:rFonts w:ascii="Arial" w:eastAsia="標楷體" w:hAnsi="Arial" w:cs="Arial"/>
          <w:sz w:val="26"/>
          <w:szCs w:val="26"/>
        </w:rPr>
        <w:t>恕不另寄發</w:t>
      </w:r>
      <w:r w:rsidR="00DF1C47" w:rsidRPr="00FF1F9B">
        <w:rPr>
          <w:rFonts w:ascii="Arial" w:eastAsia="標楷體" w:hAnsi="Arial" w:cs="Arial"/>
          <w:sz w:val="26"/>
          <w:szCs w:val="26"/>
        </w:rPr>
        <w:t>書面</w:t>
      </w:r>
      <w:r w:rsidRPr="00FF1F9B">
        <w:rPr>
          <w:rFonts w:ascii="Arial" w:eastAsia="標楷體" w:hAnsi="Arial" w:cs="Arial"/>
          <w:sz w:val="26"/>
          <w:szCs w:val="26"/>
        </w:rPr>
        <w:t>通知。</w:t>
      </w:r>
    </w:p>
    <w:p w14:paraId="76226205" w14:textId="34F69044" w:rsidR="007B4D4C" w:rsidRPr="00FF1F9B" w:rsidRDefault="001846FF" w:rsidP="00BD3BC3">
      <w:pPr>
        <w:snapToGrid w:val="0"/>
        <w:spacing w:line="36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二、測驗結果通知</w:t>
      </w:r>
      <w:r w:rsidR="007B4D4C" w:rsidRPr="00FF1F9B">
        <w:rPr>
          <w:rFonts w:ascii="Arial" w:eastAsia="標楷體" w:hAnsi="Arial" w:cs="Arial"/>
          <w:sz w:val="26"/>
          <w:szCs w:val="26"/>
        </w:rPr>
        <w:t>若有疑義，以</w:t>
      </w:r>
      <w:r w:rsidR="009A757C" w:rsidRPr="00FF1F9B">
        <w:rPr>
          <w:rFonts w:ascii="Arial" w:eastAsia="標楷體" w:hAnsi="Arial" w:cs="Arial"/>
          <w:sz w:val="26"/>
          <w:szCs w:val="26"/>
        </w:rPr>
        <w:t>答案卡</w:t>
      </w:r>
      <w:r w:rsidR="007B4D4C" w:rsidRPr="00FF1F9B">
        <w:rPr>
          <w:rFonts w:ascii="Arial" w:eastAsia="標楷體" w:hAnsi="Arial" w:cs="Arial"/>
          <w:sz w:val="26"/>
          <w:szCs w:val="26"/>
        </w:rPr>
        <w:t>、口試應得正確分數為準，本院得更正之。</w:t>
      </w:r>
    </w:p>
    <w:p w14:paraId="20175719" w14:textId="29DCA272" w:rsidR="00432577" w:rsidRPr="00FF1F9B" w:rsidRDefault="007B4D4C" w:rsidP="00BD3BC3">
      <w:pPr>
        <w:snapToGrid w:val="0"/>
        <w:spacing w:line="36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lastRenderedPageBreak/>
        <w:t>三、</w:t>
      </w:r>
      <w:r w:rsidR="00BD00F1" w:rsidRPr="00FF1F9B">
        <w:rPr>
          <w:rFonts w:ascii="Arial" w:eastAsia="標楷體" w:hAnsi="Arial" w:cs="Arial" w:hint="eastAsia"/>
          <w:sz w:val="26"/>
          <w:szCs w:val="26"/>
        </w:rPr>
        <w:t>請於</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00BD00F1" w:rsidRPr="00FF1F9B">
        <w:rPr>
          <w:rFonts w:ascii="Arial" w:eastAsia="標楷體" w:hAnsi="Arial" w:cs="Arial" w:hint="eastAsia"/>
          <w:sz w:val="26"/>
          <w:szCs w:val="26"/>
        </w:rPr>
        <w:t>年</w:t>
      </w:r>
      <w:r w:rsidR="00613623"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613623" w:rsidRPr="00FF1F9B">
        <w:rPr>
          <w:rFonts w:ascii="Arial" w:eastAsia="標楷體" w:hAnsi="Arial" w:cs="Arial" w:hint="eastAsia"/>
          <w:sz w:val="26"/>
          <w:szCs w:val="26"/>
        </w:rPr>
        <w:t>19</w:t>
      </w:r>
      <w:r w:rsidR="00FD5362" w:rsidRPr="00FF1F9B">
        <w:rPr>
          <w:rFonts w:ascii="Arial" w:eastAsia="標楷體" w:hAnsi="Arial" w:cs="Arial" w:hint="eastAsia"/>
          <w:sz w:val="26"/>
          <w:szCs w:val="26"/>
        </w:rPr>
        <w:t>日</w:t>
      </w:r>
      <w:r w:rsidR="00BD00F1" w:rsidRPr="00FF1F9B">
        <w:rPr>
          <w:rFonts w:ascii="Arial" w:eastAsia="標楷體" w:hAnsi="Arial" w:cs="Arial" w:hint="eastAsia"/>
          <w:sz w:val="26"/>
          <w:szCs w:val="26"/>
        </w:rPr>
        <w:t>(</w:t>
      </w:r>
      <w:r w:rsidR="00A019B0" w:rsidRPr="00FF1F9B">
        <w:rPr>
          <w:rFonts w:ascii="Arial" w:eastAsia="標楷體" w:hAnsi="Arial" w:cs="Arial" w:hint="eastAsia"/>
          <w:sz w:val="26"/>
          <w:szCs w:val="26"/>
        </w:rPr>
        <w:t>星期</w:t>
      </w:r>
      <w:r w:rsidR="00BF1581" w:rsidRPr="00FF1F9B">
        <w:rPr>
          <w:rFonts w:ascii="Arial" w:eastAsia="標楷體" w:hAnsi="Arial" w:cs="Arial" w:hint="eastAsia"/>
          <w:sz w:val="26"/>
          <w:szCs w:val="26"/>
        </w:rPr>
        <w:t>一</w:t>
      </w:r>
      <w:r w:rsidR="00BD00F1" w:rsidRPr="00FF1F9B">
        <w:rPr>
          <w:rFonts w:ascii="Arial" w:eastAsia="標楷體" w:hAnsi="Arial" w:cs="Arial" w:hint="eastAsia"/>
          <w:sz w:val="26"/>
          <w:szCs w:val="26"/>
        </w:rPr>
        <w:t>)14</w:t>
      </w:r>
      <w:r w:rsidR="00BD00F1" w:rsidRPr="00FF1F9B">
        <w:rPr>
          <w:rFonts w:ascii="Arial" w:eastAsia="標楷體" w:hAnsi="Arial" w:cs="Arial" w:hint="eastAsia"/>
          <w:sz w:val="26"/>
          <w:szCs w:val="26"/>
        </w:rPr>
        <w:t>：</w:t>
      </w:r>
      <w:r w:rsidR="00BD00F1" w:rsidRPr="00FF1F9B">
        <w:rPr>
          <w:rFonts w:ascii="Arial" w:eastAsia="標楷體" w:hAnsi="Arial" w:cs="Arial" w:hint="eastAsia"/>
          <w:sz w:val="26"/>
          <w:szCs w:val="26"/>
        </w:rPr>
        <w:t>00</w:t>
      </w:r>
      <w:r w:rsidR="00BD00F1" w:rsidRPr="00FF1F9B">
        <w:rPr>
          <w:rFonts w:ascii="Arial" w:eastAsia="標楷體" w:hAnsi="Arial" w:cs="Arial" w:hint="eastAsia"/>
          <w:sz w:val="26"/>
          <w:szCs w:val="26"/>
        </w:rPr>
        <w:t>起</w:t>
      </w:r>
      <w:r w:rsidR="00622679" w:rsidRPr="00FF1F9B">
        <w:rPr>
          <w:rFonts w:ascii="Arial" w:eastAsia="標楷體" w:hAnsi="Arial" w:cs="Arial" w:hint="eastAsia"/>
          <w:sz w:val="26"/>
          <w:szCs w:val="26"/>
        </w:rPr>
        <w:t>至甄試專區查詢總成績及錄取人員名單，</w:t>
      </w:r>
      <w:r w:rsidR="00BD00F1" w:rsidRPr="00FF1F9B">
        <w:rPr>
          <w:rFonts w:ascii="Arial" w:eastAsia="標楷體" w:hAnsi="Arial" w:cs="Arial" w:hint="eastAsia"/>
          <w:sz w:val="26"/>
          <w:szCs w:val="26"/>
        </w:rPr>
        <w:t>恕不另寄發書面通知。</w:t>
      </w:r>
    </w:p>
    <w:p w14:paraId="3A752888" w14:textId="5779F2C3" w:rsidR="007B4D4C" w:rsidRPr="00FF1F9B" w:rsidRDefault="00E51D28" w:rsidP="00707096">
      <w:pPr>
        <w:pStyle w:val="001"/>
        <w:spacing w:beforeLines="50" w:before="180" w:afterLines="0" w:after="0" w:line="400" w:lineRule="exact"/>
        <w:rPr>
          <w:color w:val="auto"/>
        </w:rPr>
      </w:pPr>
      <w:bookmarkStart w:id="19" w:name="_Toc404161582"/>
      <w:bookmarkStart w:id="20" w:name="_Toc404867380"/>
      <w:bookmarkStart w:id="21" w:name="_Toc115254036"/>
      <w:r w:rsidRPr="00FF1F9B">
        <w:rPr>
          <w:rFonts w:hint="eastAsia"/>
          <w:color w:val="auto"/>
        </w:rPr>
        <w:t>捌</w:t>
      </w:r>
      <w:r w:rsidR="00E62C42" w:rsidRPr="00FF1F9B">
        <w:rPr>
          <w:color w:val="auto"/>
        </w:rPr>
        <w:t>、筆試成績複查</w:t>
      </w:r>
      <w:bookmarkEnd w:id="19"/>
      <w:bookmarkEnd w:id="20"/>
      <w:bookmarkEnd w:id="21"/>
    </w:p>
    <w:p w14:paraId="3BA0CA10" w14:textId="447FD879" w:rsidR="007B4D4C" w:rsidRPr="00FF1F9B" w:rsidRDefault="007B4D4C" w:rsidP="00BD3BC3">
      <w:pPr>
        <w:snapToGrid w:val="0"/>
        <w:spacing w:line="38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一、</w:t>
      </w:r>
      <w:r w:rsidRPr="00FF1F9B">
        <w:rPr>
          <w:rFonts w:ascii="Arial" w:eastAsia="標楷體" w:hAnsi="Arial" w:cs="Arial"/>
          <w:snapToGrid w:val="0"/>
          <w:spacing w:val="-4"/>
          <w:sz w:val="26"/>
          <w:szCs w:val="26"/>
        </w:rPr>
        <w:t>筆試測驗結果評定後，應考人若需申請複查，</w:t>
      </w:r>
      <w:r w:rsidR="00802C53" w:rsidRPr="00FF1F9B">
        <w:rPr>
          <w:rFonts w:ascii="Arial" w:eastAsia="標楷體" w:hAnsi="Arial" w:cs="Arial" w:hint="eastAsia"/>
          <w:sz w:val="26"/>
          <w:szCs w:val="26"/>
        </w:rPr>
        <w:t>請於</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00802C53" w:rsidRPr="00FF1F9B">
        <w:rPr>
          <w:rFonts w:ascii="Arial" w:eastAsia="標楷體" w:hAnsi="Arial" w:cs="Arial" w:hint="eastAsia"/>
          <w:sz w:val="26"/>
          <w:szCs w:val="26"/>
        </w:rPr>
        <w:t>年</w:t>
      </w:r>
      <w:r w:rsidR="00613623"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613623" w:rsidRPr="00FF1F9B">
        <w:rPr>
          <w:rFonts w:ascii="Arial" w:eastAsia="標楷體" w:hAnsi="Arial" w:cs="Arial" w:hint="eastAsia"/>
          <w:sz w:val="26"/>
          <w:szCs w:val="26"/>
        </w:rPr>
        <w:t>5</w:t>
      </w:r>
      <w:r w:rsidR="00FD5362" w:rsidRPr="00FF1F9B">
        <w:rPr>
          <w:rFonts w:ascii="Arial" w:eastAsia="標楷體" w:hAnsi="Arial" w:cs="Arial" w:hint="eastAsia"/>
          <w:sz w:val="26"/>
          <w:szCs w:val="26"/>
        </w:rPr>
        <w:t>日</w:t>
      </w:r>
      <w:r w:rsidR="00802C53" w:rsidRPr="00FF1F9B">
        <w:rPr>
          <w:rFonts w:ascii="Arial" w:eastAsia="標楷體" w:hAnsi="Arial" w:cs="Arial" w:hint="eastAsia"/>
          <w:sz w:val="26"/>
          <w:szCs w:val="26"/>
        </w:rPr>
        <w:t>(</w:t>
      </w:r>
      <w:r w:rsidR="00802C53" w:rsidRPr="00FF1F9B">
        <w:rPr>
          <w:rFonts w:ascii="Arial" w:eastAsia="標楷體" w:hAnsi="Arial" w:cs="Arial" w:hint="eastAsia"/>
          <w:sz w:val="26"/>
          <w:szCs w:val="26"/>
        </w:rPr>
        <w:t>星期</w:t>
      </w:r>
      <w:r w:rsidR="00613623" w:rsidRPr="00FF1F9B">
        <w:rPr>
          <w:rFonts w:ascii="Arial" w:eastAsia="標楷體" w:hAnsi="Arial" w:cs="Arial" w:hint="eastAsia"/>
          <w:sz w:val="26"/>
          <w:szCs w:val="26"/>
        </w:rPr>
        <w:t>一</w:t>
      </w:r>
      <w:r w:rsidR="00802C53" w:rsidRPr="00FF1F9B">
        <w:rPr>
          <w:rFonts w:ascii="Arial" w:eastAsia="標楷體" w:hAnsi="Arial" w:cs="Arial" w:hint="eastAsia"/>
          <w:sz w:val="26"/>
          <w:szCs w:val="26"/>
        </w:rPr>
        <w:t>)14</w:t>
      </w:r>
      <w:r w:rsidR="00802C53" w:rsidRPr="00FF1F9B">
        <w:rPr>
          <w:rFonts w:ascii="Arial" w:eastAsia="標楷體" w:hAnsi="Arial" w:cs="Arial" w:hint="eastAsia"/>
          <w:sz w:val="26"/>
          <w:szCs w:val="26"/>
        </w:rPr>
        <w:t>：</w:t>
      </w:r>
      <w:r w:rsidR="00802C53" w:rsidRPr="00FF1F9B">
        <w:rPr>
          <w:rFonts w:ascii="Arial" w:eastAsia="標楷體" w:hAnsi="Arial" w:cs="Arial" w:hint="eastAsia"/>
          <w:sz w:val="26"/>
          <w:szCs w:val="26"/>
        </w:rPr>
        <w:t>00</w:t>
      </w:r>
      <w:r w:rsidR="00802C53" w:rsidRPr="00FF1F9B">
        <w:rPr>
          <w:rFonts w:ascii="Arial" w:eastAsia="標楷體" w:hAnsi="Arial" w:cs="Arial" w:hint="eastAsia"/>
          <w:sz w:val="26"/>
          <w:szCs w:val="26"/>
        </w:rPr>
        <w:t>起至</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00802C53" w:rsidRPr="00FF1F9B">
        <w:rPr>
          <w:rFonts w:ascii="Arial" w:eastAsia="標楷體" w:hAnsi="Arial" w:cs="Arial" w:hint="eastAsia"/>
          <w:sz w:val="26"/>
          <w:szCs w:val="26"/>
        </w:rPr>
        <w:t>年</w:t>
      </w:r>
      <w:r w:rsidR="00613623"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613623" w:rsidRPr="00FF1F9B">
        <w:rPr>
          <w:rFonts w:ascii="Arial" w:eastAsia="標楷體" w:hAnsi="Arial" w:cs="Arial" w:hint="eastAsia"/>
          <w:sz w:val="26"/>
          <w:szCs w:val="26"/>
        </w:rPr>
        <w:t>6</w:t>
      </w:r>
      <w:r w:rsidR="00FD5362" w:rsidRPr="00FF1F9B">
        <w:rPr>
          <w:rFonts w:ascii="Arial" w:eastAsia="標楷體" w:hAnsi="Arial" w:cs="Arial" w:hint="eastAsia"/>
          <w:sz w:val="26"/>
          <w:szCs w:val="26"/>
        </w:rPr>
        <w:t>日</w:t>
      </w:r>
      <w:r w:rsidR="00802C53" w:rsidRPr="00FF1F9B">
        <w:rPr>
          <w:rFonts w:ascii="Arial" w:eastAsia="標楷體" w:hAnsi="Arial" w:cs="Arial" w:hint="eastAsia"/>
          <w:sz w:val="26"/>
          <w:szCs w:val="26"/>
        </w:rPr>
        <w:t>(</w:t>
      </w:r>
      <w:r w:rsidR="00802C53" w:rsidRPr="00FF1F9B">
        <w:rPr>
          <w:rFonts w:ascii="Arial" w:eastAsia="標楷體" w:hAnsi="Arial" w:cs="Arial" w:hint="eastAsia"/>
          <w:sz w:val="26"/>
          <w:szCs w:val="26"/>
        </w:rPr>
        <w:t>星期</w:t>
      </w:r>
      <w:r w:rsidR="00613623" w:rsidRPr="00FF1F9B">
        <w:rPr>
          <w:rFonts w:ascii="Arial" w:eastAsia="標楷體" w:hAnsi="Arial" w:cs="Arial" w:hint="eastAsia"/>
          <w:sz w:val="26"/>
          <w:szCs w:val="26"/>
        </w:rPr>
        <w:t>二</w:t>
      </w:r>
      <w:r w:rsidR="00802C53" w:rsidRPr="00FF1F9B">
        <w:rPr>
          <w:rFonts w:ascii="Arial" w:eastAsia="標楷體" w:hAnsi="Arial" w:cs="Arial" w:hint="eastAsia"/>
          <w:sz w:val="26"/>
          <w:szCs w:val="26"/>
        </w:rPr>
        <w:t>)1</w:t>
      </w:r>
      <w:r w:rsidR="00733B5E" w:rsidRPr="00FF1F9B">
        <w:rPr>
          <w:rFonts w:ascii="Arial" w:eastAsia="標楷體" w:hAnsi="Arial" w:cs="Arial" w:hint="eastAsia"/>
          <w:sz w:val="26"/>
          <w:szCs w:val="26"/>
        </w:rPr>
        <w:t>7</w:t>
      </w:r>
      <w:r w:rsidR="00733B5E" w:rsidRPr="00FF1F9B">
        <w:rPr>
          <w:rFonts w:ascii="Arial" w:eastAsia="標楷體" w:hAnsi="Arial" w:cs="Arial" w:hint="eastAsia"/>
          <w:sz w:val="26"/>
          <w:szCs w:val="26"/>
        </w:rPr>
        <w:t>：</w:t>
      </w:r>
      <w:r w:rsidR="00733B5E" w:rsidRPr="00FF1F9B">
        <w:rPr>
          <w:rFonts w:ascii="Arial" w:eastAsia="標楷體" w:hAnsi="Arial" w:cs="Arial" w:hint="eastAsia"/>
          <w:sz w:val="26"/>
          <w:szCs w:val="26"/>
        </w:rPr>
        <w:t>00</w:t>
      </w:r>
      <w:r w:rsidR="00802C53" w:rsidRPr="00FF1F9B">
        <w:rPr>
          <w:rFonts w:ascii="Arial" w:eastAsia="標楷體" w:hAnsi="Arial" w:cs="Arial" w:hint="eastAsia"/>
          <w:sz w:val="26"/>
          <w:szCs w:val="26"/>
        </w:rPr>
        <w:t>止</w:t>
      </w:r>
      <w:r w:rsidR="00802C53" w:rsidRPr="00FF1F9B">
        <w:rPr>
          <w:rFonts w:ascii="Arial" w:eastAsia="標楷體" w:hAnsi="Arial" w:cs="Arial" w:hint="eastAsia"/>
          <w:snapToGrid w:val="0"/>
          <w:spacing w:val="-4"/>
          <w:sz w:val="26"/>
          <w:szCs w:val="26"/>
        </w:rPr>
        <w:t>，</w:t>
      </w:r>
      <w:r w:rsidRPr="00FF1F9B">
        <w:rPr>
          <w:rFonts w:ascii="Arial" w:eastAsia="標楷體" w:hAnsi="Arial" w:cs="Arial"/>
          <w:snapToGrid w:val="0"/>
          <w:spacing w:val="-4"/>
          <w:sz w:val="26"/>
          <w:szCs w:val="26"/>
        </w:rPr>
        <w:t>至</w:t>
      </w:r>
      <w:r w:rsidR="005D49E1" w:rsidRPr="00FF1F9B">
        <w:rPr>
          <w:rFonts w:ascii="Arial" w:eastAsia="標楷體" w:hAnsi="Arial" w:cs="Arial"/>
          <w:spacing w:val="-4"/>
          <w:sz w:val="26"/>
          <w:szCs w:val="26"/>
        </w:rPr>
        <w:t>甄試專區</w:t>
      </w:r>
      <w:r w:rsidRPr="00FF1F9B">
        <w:rPr>
          <w:rFonts w:ascii="Arial" w:eastAsia="標楷體" w:hAnsi="Arial" w:cs="Arial"/>
          <w:snapToGrid w:val="0"/>
          <w:spacing w:val="-4"/>
          <w:sz w:val="26"/>
          <w:szCs w:val="26"/>
        </w:rPr>
        <w:t>申請，逾期恕不受理。申請</w:t>
      </w:r>
      <w:r w:rsidRPr="00FF1F9B">
        <w:rPr>
          <w:rFonts w:ascii="Arial" w:eastAsia="標楷體" w:hAnsi="Arial" w:cs="Arial"/>
          <w:spacing w:val="-4"/>
          <w:sz w:val="26"/>
          <w:szCs w:val="26"/>
        </w:rPr>
        <w:t>流程如下：</w:t>
      </w:r>
    </w:p>
    <w:p w14:paraId="2274ADCB" w14:textId="77777777" w:rsidR="007B4D4C" w:rsidRPr="00FF1F9B" w:rsidRDefault="007B4D4C" w:rsidP="00BD3BC3">
      <w:pPr>
        <w:spacing w:line="38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sz w:val="26"/>
          <w:szCs w:val="26"/>
        </w:rPr>
        <w:t>至成績複查專區登錄，登錄時請輸入應考人之帳號</w:t>
      </w:r>
      <w:r w:rsidRPr="00FF1F9B">
        <w:rPr>
          <w:rFonts w:ascii="Arial" w:eastAsia="標楷體" w:hAnsi="Arial" w:cs="Arial"/>
          <w:sz w:val="26"/>
          <w:szCs w:val="26"/>
        </w:rPr>
        <w:t>(</w:t>
      </w:r>
      <w:r w:rsidRPr="00FF1F9B">
        <w:rPr>
          <w:rFonts w:ascii="Arial" w:eastAsia="標楷體" w:hAnsi="Arial" w:cs="Arial"/>
          <w:sz w:val="26"/>
          <w:szCs w:val="26"/>
        </w:rPr>
        <w:t>身分證號碼</w:t>
      </w:r>
      <w:r w:rsidRPr="00FF1F9B">
        <w:rPr>
          <w:rFonts w:ascii="Arial" w:eastAsia="標楷體" w:hAnsi="Arial" w:cs="Arial"/>
          <w:sz w:val="26"/>
          <w:szCs w:val="26"/>
        </w:rPr>
        <w:t>)</w:t>
      </w:r>
      <w:r w:rsidRPr="00FF1F9B">
        <w:rPr>
          <w:rFonts w:ascii="Arial" w:eastAsia="標楷體" w:hAnsi="Arial" w:cs="Arial"/>
          <w:sz w:val="26"/>
          <w:szCs w:val="26"/>
        </w:rPr>
        <w:t>及密碼。</w:t>
      </w:r>
    </w:p>
    <w:p w14:paraId="713C0063" w14:textId="77777777" w:rsidR="007B4D4C" w:rsidRPr="00FF1F9B" w:rsidRDefault="007B4D4C" w:rsidP="00BD3BC3">
      <w:pPr>
        <w:spacing w:line="380" w:lineRule="exact"/>
        <w:ind w:leftChars="344" w:left="1289" w:hangingChars="178" w:hanging="463"/>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sz w:val="26"/>
          <w:szCs w:val="26"/>
        </w:rPr>
        <w:t>請點選欲複查之測驗科目。</w:t>
      </w:r>
    </w:p>
    <w:p w14:paraId="25E7C649" w14:textId="77777777" w:rsidR="007B4D4C" w:rsidRPr="00FF1F9B" w:rsidRDefault="007B4D4C" w:rsidP="00BD3BC3">
      <w:pPr>
        <w:spacing w:line="380" w:lineRule="exact"/>
        <w:ind w:leftChars="344" w:left="1289" w:hangingChars="178" w:hanging="463"/>
        <w:jc w:val="both"/>
        <w:rPr>
          <w:rFonts w:ascii="Arial" w:eastAsia="標楷體" w:hAnsi="Arial" w:cs="Arial"/>
          <w:spacing w:val="-8"/>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Pr="00FF1F9B">
        <w:rPr>
          <w:rFonts w:ascii="Arial" w:eastAsia="標楷體" w:hAnsi="Arial" w:cs="Arial"/>
          <w:spacing w:val="-8"/>
          <w:sz w:val="26"/>
          <w:szCs w:val="26"/>
        </w:rPr>
        <w:t>申請複查時</w:t>
      </w:r>
      <w:r w:rsidR="00236628" w:rsidRPr="00FF1F9B">
        <w:rPr>
          <w:rFonts w:ascii="Arial" w:eastAsia="標楷體" w:hAnsi="Arial" w:cs="Arial"/>
          <w:spacing w:val="-8"/>
          <w:sz w:val="26"/>
          <w:szCs w:val="26"/>
        </w:rPr>
        <w:t>須</w:t>
      </w:r>
      <w:r w:rsidRPr="00FF1F9B">
        <w:rPr>
          <w:rFonts w:ascii="Arial" w:eastAsia="標楷體" w:hAnsi="Arial" w:cs="Arial"/>
          <w:spacing w:val="-8"/>
          <w:sz w:val="26"/>
          <w:szCs w:val="26"/>
        </w:rPr>
        <w:t>付工本費每科</w:t>
      </w:r>
      <w:r w:rsidRPr="00FF1F9B">
        <w:rPr>
          <w:rFonts w:ascii="Arial" w:eastAsia="標楷體" w:hAnsi="Arial" w:cs="Arial"/>
          <w:spacing w:val="-8"/>
          <w:sz w:val="26"/>
          <w:szCs w:val="26"/>
        </w:rPr>
        <w:t>50</w:t>
      </w:r>
      <w:r w:rsidRPr="00FF1F9B">
        <w:rPr>
          <w:rFonts w:ascii="Arial" w:eastAsia="標楷體" w:hAnsi="Arial" w:cs="Arial"/>
          <w:spacing w:val="-8"/>
          <w:sz w:val="26"/>
          <w:szCs w:val="26"/>
        </w:rPr>
        <w:t>元，另收取</w:t>
      </w:r>
      <w:r w:rsidR="00300BC0" w:rsidRPr="00FF1F9B">
        <w:rPr>
          <w:rFonts w:ascii="Arial" w:eastAsia="標楷體" w:hAnsi="Arial" w:cs="Arial" w:hint="eastAsia"/>
          <w:spacing w:val="-8"/>
          <w:sz w:val="26"/>
          <w:szCs w:val="26"/>
        </w:rPr>
        <w:t>28</w:t>
      </w:r>
      <w:r w:rsidRPr="00FF1F9B">
        <w:rPr>
          <w:rFonts w:ascii="Arial" w:eastAsia="標楷體" w:hAnsi="Arial" w:cs="Arial"/>
          <w:spacing w:val="-8"/>
          <w:sz w:val="26"/>
          <w:szCs w:val="26"/>
        </w:rPr>
        <w:t>元掛號郵資</w:t>
      </w:r>
      <w:r w:rsidRPr="00FF1F9B">
        <w:rPr>
          <w:rFonts w:ascii="Arial" w:eastAsia="標楷體" w:hAnsi="Arial" w:cs="Arial"/>
          <w:spacing w:val="-8"/>
          <w:sz w:val="26"/>
          <w:szCs w:val="26"/>
        </w:rPr>
        <w:t>(</w:t>
      </w:r>
      <w:r w:rsidRPr="00FF1F9B">
        <w:rPr>
          <w:rFonts w:ascii="Arial" w:eastAsia="標楷體" w:hAnsi="Arial" w:cs="Arial"/>
          <w:spacing w:val="-8"/>
          <w:sz w:val="26"/>
          <w:szCs w:val="26"/>
        </w:rPr>
        <w:t>如：複查一科為</w:t>
      </w:r>
      <w:r w:rsidR="00300BC0" w:rsidRPr="00FF1F9B">
        <w:rPr>
          <w:rFonts w:ascii="Arial" w:eastAsia="標楷體" w:hAnsi="Arial" w:cs="Arial" w:hint="eastAsia"/>
          <w:spacing w:val="-8"/>
          <w:sz w:val="26"/>
          <w:szCs w:val="26"/>
        </w:rPr>
        <w:t>78</w:t>
      </w:r>
      <w:r w:rsidRPr="00FF1F9B">
        <w:rPr>
          <w:rFonts w:ascii="Arial" w:eastAsia="標楷體" w:hAnsi="Arial" w:cs="Arial"/>
          <w:spacing w:val="-8"/>
          <w:sz w:val="26"/>
          <w:szCs w:val="26"/>
        </w:rPr>
        <w:t>元，複查二科為</w:t>
      </w:r>
      <w:r w:rsidRPr="00FF1F9B">
        <w:rPr>
          <w:rFonts w:ascii="Arial" w:eastAsia="標楷體" w:hAnsi="Arial" w:cs="Arial"/>
          <w:spacing w:val="-8"/>
          <w:sz w:val="26"/>
          <w:szCs w:val="26"/>
        </w:rPr>
        <w:t>12</w:t>
      </w:r>
      <w:r w:rsidR="00300BC0" w:rsidRPr="00FF1F9B">
        <w:rPr>
          <w:rFonts w:ascii="Arial" w:eastAsia="標楷體" w:hAnsi="Arial" w:cs="Arial" w:hint="eastAsia"/>
          <w:spacing w:val="-8"/>
          <w:sz w:val="26"/>
          <w:szCs w:val="26"/>
        </w:rPr>
        <w:t>8</w:t>
      </w:r>
      <w:r w:rsidRPr="00FF1F9B">
        <w:rPr>
          <w:rFonts w:ascii="Arial" w:eastAsia="標楷體" w:hAnsi="Arial" w:cs="Arial"/>
          <w:spacing w:val="-8"/>
          <w:sz w:val="26"/>
          <w:szCs w:val="26"/>
        </w:rPr>
        <w:t>元</w:t>
      </w:r>
      <w:r w:rsidRPr="00FF1F9B">
        <w:rPr>
          <w:rFonts w:ascii="Arial" w:eastAsia="標楷體" w:hAnsi="Arial" w:cs="Arial"/>
          <w:spacing w:val="-8"/>
          <w:sz w:val="26"/>
          <w:szCs w:val="26"/>
        </w:rPr>
        <w:t>)</w:t>
      </w:r>
      <w:r w:rsidRPr="00FF1F9B">
        <w:rPr>
          <w:rFonts w:ascii="Arial" w:eastAsia="標楷體" w:hAnsi="Arial" w:cs="Arial"/>
          <w:spacing w:val="-8"/>
          <w:sz w:val="26"/>
          <w:szCs w:val="26"/>
        </w:rPr>
        <w:t>，應考人請於繳費期限內繳款，本院提供下列繳款方式：</w:t>
      </w:r>
    </w:p>
    <w:p w14:paraId="47AE9CC9" w14:textId="1D699631" w:rsidR="00E62C42" w:rsidRPr="00FF1F9B" w:rsidRDefault="007B4D4C" w:rsidP="00BD3BC3">
      <w:pPr>
        <w:spacing w:line="380" w:lineRule="exact"/>
        <w:ind w:leftChars="489" w:left="1398" w:hangingChars="86" w:hanging="224"/>
        <w:rPr>
          <w:rFonts w:ascii="Arial" w:eastAsia="標楷體" w:hAnsi="Arial" w:cs="Arial"/>
          <w:sz w:val="26"/>
          <w:szCs w:val="26"/>
        </w:rPr>
      </w:pPr>
      <w:r w:rsidRPr="00FF1F9B">
        <w:rPr>
          <w:rFonts w:ascii="Arial" w:eastAsia="標楷體" w:hAnsi="Arial" w:cs="Arial"/>
          <w:sz w:val="26"/>
          <w:szCs w:val="26"/>
        </w:rPr>
        <w:t>1.</w:t>
      </w:r>
      <w:r w:rsidRPr="00FF1F9B">
        <w:rPr>
          <w:rFonts w:ascii="Arial" w:eastAsia="標楷體" w:hAnsi="Arial" w:cs="Arial"/>
          <w:sz w:val="26"/>
          <w:szCs w:val="26"/>
        </w:rPr>
        <w:t>信用卡線上刷卡：</w:t>
      </w:r>
      <w:r w:rsidR="00893ECA" w:rsidRPr="00FF1F9B">
        <w:rPr>
          <w:rFonts w:ascii="Arial" w:eastAsia="標楷體" w:hAnsi="Arial" w:cs="Arial"/>
          <w:sz w:val="26"/>
          <w:szCs w:val="26"/>
        </w:rPr>
        <w:t>刷卡失敗視同未繳交複查費</w:t>
      </w:r>
      <w:r w:rsidR="00D170C0" w:rsidRPr="00FF1F9B">
        <w:rPr>
          <w:rFonts w:ascii="Arial" w:eastAsia="標楷體" w:hAnsi="Arial" w:cs="Arial" w:hint="eastAsia"/>
          <w:sz w:val="26"/>
          <w:szCs w:val="26"/>
        </w:rPr>
        <w:t>。</w:t>
      </w:r>
      <w:r w:rsidR="00F13E92" w:rsidRPr="00FF1F9B">
        <w:rPr>
          <w:rFonts w:ascii="Arial" w:eastAsia="標楷體" w:hAnsi="Arial" w:cs="Arial"/>
          <w:sz w:val="26"/>
          <w:szCs w:val="26"/>
        </w:rPr>
        <w:t>繳款期限至</w:t>
      </w:r>
      <w:r w:rsidR="0081676D" w:rsidRPr="00FF1F9B">
        <w:rPr>
          <w:rFonts w:ascii="Arial" w:eastAsia="標楷體" w:hAnsi="Arial" w:cs="Arial" w:hint="eastAsia"/>
          <w:sz w:val="26"/>
          <w:szCs w:val="26"/>
        </w:rPr>
        <w:t>11</w:t>
      </w:r>
      <w:r w:rsidR="00D94A03" w:rsidRPr="00FF1F9B">
        <w:rPr>
          <w:rFonts w:ascii="Arial" w:eastAsia="標楷體" w:hAnsi="Arial" w:cs="Arial" w:hint="eastAsia"/>
          <w:sz w:val="26"/>
          <w:szCs w:val="26"/>
        </w:rPr>
        <w:t>1</w:t>
      </w:r>
      <w:r w:rsidR="00F13E92" w:rsidRPr="00FF1F9B">
        <w:rPr>
          <w:rFonts w:ascii="Arial" w:eastAsia="標楷體" w:hAnsi="Arial" w:cs="Arial" w:hint="eastAsia"/>
          <w:sz w:val="26"/>
          <w:szCs w:val="26"/>
        </w:rPr>
        <w:t>年</w:t>
      </w:r>
      <w:r w:rsidR="00613623" w:rsidRPr="00FF1F9B">
        <w:rPr>
          <w:rFonts w:ascii="Arial" w:eastAsia="標楷體" w:hAnsi="Arial" w:cs="Arial" w:hint="eastAsia"/>
          <w:sz w:val="26"/>
          <w:szCs w:val="26"/>
        </w:rPr>
        <w:t>12</w:t>
      </w:r>
      <w:r w:rsidR="00FD5362" w:rsidRPr="00FF1F9B">
        <w:rPr>
          <w:rFonts w:ascii="Arial" w:eastAsia="標楷體" w:hAnsi="Arial" w:cs="Arial" w:hint="eastAsia"/>
          <w:sz w:val="26"/>
          <w:szCs w:val="26"/>
        </w:rPr>
        <w:t>月</w:t>
      </w:r>
      <w:r w:rsidR="00613623" w:rsidRPr="00FF1F9B">
        <w:rPr>
          <w:rFonts w:ascii="Arial" w:eastAsia="標楷體" w:hAnsi="Arial" w:cs="Arial" w:hint="eastAsia"/>
          <w:sz w:val="26"/>
          <w:szCs w:val="26"/>
        </w:rPr>
        <w:t>6</w:t>
      </w:r>
      <w:r w:rsidR="00FD5362" w:rsidRPr="00FF1F9B">
        <w:rPr>
          <w:rFonts w:ascii="Arial" w:eastAsia="標楷體" w:hAnsi="Arial" w:cs="Arial" w:hint="eastAsia"/>
          <w:sz w:val="26"/>
          <w:szCs w:val="26"/>
        </w:rPr>
        <w:t>日</w:t>
      </w:r>
      <w:r w:rsidR="00ED279C" w:rsidRPr="00FF1F9B">
        <w:rPr>
          <w:rFonts w:ascii="Arial" w:eastAsia="標楷體" w:hAnsi="Arial" w:cs="Arial" w:hint="eastAsia"/>
          <w:sz w:val="26"/>
          <w:szCs w:val="26"/>
        </w:rPr>
        <w:t>(</w:t>
      </w:r>
      <w:r w:rsidR="00D94A03" w:rsidRPr="00FF1F9B">
        <w:rPr>
          <w:rFonts w:ascii="Arial" w:eastAsia="標楷體" w:hAnsi="Arial" w:cs="Arial" w:hint="eastAsia"/>
          <w:sz w:val="26"/>
          <w:szCs w:val="26"/>
        </w:rPr>
        <w:t>星期</w:t>
      </w:r>
      <w:r w:rsidR="00613623" w:rsidRPr="00FF1F9B">
        <w:rPr>
          <w:rFonts w:ascii="Arial" w:eastAsia="標楷體" w:hAnsi="Arial" w:cs="Arial" w:hint="eastAsia"/>
          <w:sz w:val="26"/>
          <w:szCs w:val="26"/>
        </w:rPr>
        <w:t>二</w:t>
      </w:r>
      <w:r w:rsidR="00ED279C" w:rsidRPr="00FF1F9B">
        <w:rPr>
          <w:rFonts w:ascii="Arial" w:eastAsia="標楷體" w:hAnsi="Arial" w:cs="Arial" w:hint="eastAsia"/>
          <w:sz w:val="26"/>
          <w:szCs w:val="26"/>
        </w:rPr>
        <w:t>)</w:t>
      </w:r>
      <w:r w:rsidR="00F13E92" w:rsidRPr="00FF1F9B">
        <w:rPr>
          <w:rFonts w:ascii="Arial" w:eastAsia="標楷體" w:hAnsi="Arial" w:cs="Arial"/>
          <w:sz w:val="26"/>
          <w:szCs w:val="26"/>
        </w:rPr>
        <w:t>1</w:t>
      </w:r>
      <w:r w:rsidR="00F13E92" w:rsidRPr="00FF1F9B">
        <w:rPr>
          <w:rFonts w:ascii="Arial" w:eastAsia="標楷體" w:hAnsi="Arial" w:cs="Arial" w:hint="eastAsia"/>
          <w:sz w:val="26"/>
          <w:szCs w:val="26"/>
        </w:rPr>
        <w:t>7</w:t>
      </w:r>
      <w:r w:rsidR="00F13E92" w:rsidRPr="00FF1F9B">
        <w:rPr>
          <w:rFonts w:ascii="Arial" w:eastAsia="標楷體" w:hAnsi="Arial" w:cs="Arial"/>
          <w:sz w:val="26"/>
          <w:szCs w:val="26"/>
        </w:rPr>
        <w:t>：</w:t>
      </w:r>
      <w:r w:rsidR="00F13E92" w:rsidRPr="00FF1F9B">
        <w:rPr>
          <w:rFonts w:ascii="Arial" w:eastAsia="標楷體" w:hAnsi="Arial" w:cs="Arial"/>
          <w:sz w:val="26"/>
          <w:szCs w:val="26"/>
        </w:rPr>
        <w:t>00</w:t>
      </w:r>
      <w:r w:rsidR="00F13E92" w:rsidRPr="00FF1F9B">
        <w:rPr>
          <w:rFonts w:ascii="Arial" w:eastAsia="標楷體" w:hAnsi="Arial" w:cs="Arial" w:hint="eastAsia"/>
          <w:sz w:val="26"/>
          <w:szCs w:val="26"/>
        </w:rPr>
        <w:t>止</w:t>
      </w:r>
      <w:r w:rsidR="00F13E92" w:rsidRPr="00FF1F9B">
        <w:rPr>
          <w:rFonts w:ascii="Arial" w:eastAsia="標楷體" w:hAnsi="Arial" w:cs="Arial"/>
          <w:sz w:val="26"/>
          <w:szCs w:val="26"/>
        </w:rPr>
        <w:t>。</w:t>
      </w:r>
    </w:p>
    <w:p w14:paraId="10C1A2B0" w14:textId="1FD16BE5" w:rsidR="00E62C42" w:rsidRPr="00FF1F9B" w:rsidRDefault="007B4D4C" w:rsidP="00707096">
      <w:pPr>
        <w:spacing w:line="400" w:lineRule="exact"/>
        <w:ind w:leftChars="490" w:left="1384" w:hangingChars="80" w:hanging="208"/>
        <w:rPr>
          <w:rFonts w:ascii="Arial" w:eastAsia="標楷體" w:hAnsi="Arial" w:cs="Arial"/>
          <w:sz w:val="26"/>
          <w:szCs w:val="26"/>
        </w:rPr>
      </w:pPr>
      <w:r w:rsidRPr="00FF1F9B">
        <w:rPr>
          <w:rFonts w:ascii="Arial" w:eastAsia="標楷體" w:hAnsi="Arial" w:cs="Arial"/>
          <w:sz w:val="26"/>
          <w:szCs w:val="26"/>
        </w:rPr>
        <w:t>2.</w:t>
      </w:r>
      <w:r w:rsidRPr="00FF1F9B">
        <w:rPr>
          <w:rFonts w:ascii="Arial" w:eastAsia="標楷體" w:hAnsi="Arial" w:cs="Arial"/>
          <w:sz w:val="26"/>
          <w:szCs w:val="26"/>
        </w:rPr>
        <w:t>金融機構</w:t>
      </w:r>
      <w:r w:rsidRPr="00FF1F9B">
        <w:rPr>
          <w:rFonts w:ascii="Arial" w:eastAsia="標楷體" w:hAnsi="Arial" w:cs="Arial"/>
          <w:sz w:val="26"/>
          <w:szCs w:val="26"/>
        </w:rPr>
        <w:t>ATM</w:t>
      </w:r>
      <w:r w:rsidRPr="00FF1F9B">
        <w:rPr>
          <w:rFonts w:ascii="Arial" w:eastAsia="標楷體" w:hAnsi="Arial" w:cs="Arial"/>
          <w:sz w:val="26"/>
          <w:szCs w:val="26"/>
        </w:rPr>
        <w:t>轉帳：繳</w:t>
      </w:r>
      <w:r w:rsidRPr="00FF1F9B">
        <w:rPr>
          <w:rFonts w:ascii="Arial" w:eastAsia="標楷體" w:hAnsi="Arial" w:cs="Arial"/>
          <w:spacing w:val="-4"/>
          <w:sz w:val="26"/>
          <w:szCs w:val="26"/>
        </w:rPr>
        <w:t>款帳號請詳本院網站，</w:t>
      </w:r>
      <w:r w:rsidR="00893ECA" w:rsidRPr="00FF1F9B">
        <w:rPr>
          <w:rFonts w:ascii="Arial" w:eastAsia="標楷體" w:hAnsi="Arial" w:cs="Arial"/>
          <w:sz w:val="26"/>
          <w:szCs w:val="26"/>
        </w:rPr>
        <w:t>選擇</w:t>
      </w:r>
      <w:r w:rsidR="00893ECA" w:rsidRPr="00FF1F9B">
        <w:rPr>
          <w:rFonts w:ascii="Arial" w:eastAsia="標楷體" w:hAnsi="Arial" w:cs="Arial"/>
          <w:sz w:val="26"/>
          <w:szCs w:val="26"/>
        </w:rPr>
        <w:t>ATM</w:t>
      </w:r>
      <w:r w:rsidR="00893ECA" w:rsidRPr="00FF1F9B">
        <w:rPr>
          <w:rFonts w:ascii="Arial" w:eastAsia="標楷體" w:hAnsi="Arial" w:cs="Arial"/>
          <w:sz w:val="26"/>
          <w:szCs w:val="26"/>
        </w:rPr>
        <w:t>轉帳方式繳款者，請於繳費</w:t>
      </w:r>
      <w:r w:rsidR="00893ECA" w:rsidRPr="00FF1F9B">
        <w:rPr>
          <w:rFonts w:ascii="Arial" w:eastAsia="標楷體" w:hAnsi="Arial" w:cs="Arial" w:hint="eastAsia"/>
          <w:sz w:val="26"/>
          <w:szCs w:val="26"/>
        </w:rPr>
        <w:t>後</w:t>
      </w:r>
      <w:r w:rsidR="00893ECA" w:rsidRPr="00FF1F9B">
        <w:rPr>
          <w:rFonts w:ascii="Arial" w:eastAsia="標楷體" w:hAnsi="Arial" w:cs="Arial"/>
          <w:sz w:val="26"/>
          <w:szCs w:val="26"/>
        </w:rPr>
        <w:t>自行上網查詢付款狀態是否已繳費完成。</w:t>
      </w:r>
      <w:r w:rsidR="00893ECA" w:rsidRPr="00FF1F9B">
        <w:rPr>
          <w:rFonts w:ascii="Arial" w:eastAsia="標楷體" w:hAnsi="Arial" w:cs="Arial"/>
          <w:spacing w:val="-4"/>
          <w:sz w:val="26"/>
          <w:szCs w:val="26"/>
        </w:rPr>
        <w:t>繳款期限至</w:t>
      </w:r>
      <w:r w:rsidR="00613623" w:rsidRPr="00FF1F9B">
        <w:rPr>
          <w:rFonts w:ascii="Arial" w:eastAsia="標楷體" w:hAnsi="Arial" w:cs="Arial" w:hint="eastAsia"/>
          <w:spacing w:val="-4"/>
          <w:sz w:val="26"/>
          <w:szCs w:val="26"/>
        </w:rPr>
        <w:t>12</w:t>
      </w:r>
      <w:r w:rsidR="00FD5362" w:rsidRPr="00FF1F9B">
        <w:rPr>
          <w:rFonts w:ascii="Arial" w:eastAsia="標楷體" w:hAnsi="Arial" w:cs="Arial" w:hint="eastAsia"/>
          <w:spacing w:val="-4"/>
          <w:sz w:val="26"/>
          <w:szCs w:val="26"/>
        </w:rPr>
        <w:t>月</w:t>
      </w:r>
      <w:r w:rsidR="00613623" w:rsidRPr="00FF1F9B">
        <w:rPr>
          <w:rFonts w:ascii="Arial" w:eastAsia="標楷體" w:hAnsi="Arial" w:cs="Arial" w:hint="eastAsia"/>
          <w:spacing w:val="-4"/>
          <w:sz w:val="26"/>
          <w:szCs w:val="26"/>
        </w:rPr>
        <w:t>6</w:t>
      </w:r>
      <w:r w:rsidR="00FD5362" w:rsidRPr="00FF1F9B">
        <w:rPr>
          <w:rFonts w:ascii="Arial" w:eastAsia="標楷體" w:hAnsi="Arial" w:cs="Arial" w:hint="eastAsia"/>
          <w:spacing w:val="-4"/>
          <w:sz w:val="26"/>
          <w:szCs w:val="26"/>
        </w:rPr>
        <w:t>日</w:t>
      </w:r>
      <w:r w:rsidR="00ED279C" w:rsidRPr="00FF1F9B">
        <w:rPr>
          <w:rFonts w:ascii="Arial" w:eastAsia="標楷體" w:hAnsi="Arial" w:cs="Arial" w:hint="eastAsia"/>
          <w:sz w:val="26"/>
          <w:szCs w:val="26"/>
        </w:rPr>
        <w:t>(</w:t>
      </w:r>
      <w:r w:rsidR="00D94A03" w:rsidRPr="00FF1F9B">
        <w:rPr>
          <w:rFonts w:ascii="Arial" w:eastAsia="標楷體" w:hAnsi="Arial" w:cs="Arial" w:hint="eastAsia"/>
          <w:sz w:val="26"/>
          <w:szCs w:val="26"/>
        </w:rPr>
        <w:t>星期</w:t>
      </w:r>
      <w:r w:rsidR="00613623" w:rsidRPr="00FF1F9B">
        <w:rPr>
          <w:rFonts w:ascii="Arial" w:eastAsia="標楷體" w:hAnsi="Arial" w:cs="Arial" w:hint="eastAsia"/>
          <w:sz w:val="26"/>
          <w:szCs w:val="26"/>
        </w:rPr>
        <w:t>二</w:t>
      </w:r>
      <w:r w:rsidR="00ED279C" w:rsidRPr="00FF1F9B">
        <w:rPr>
          <w:rFonts w:ascii="Arial" w:eastAsia="標楷體" w:hAnsi="Arial" w:cs="Arial" w:hint="eastAsia"/>
          <w:sz w:val="26"/>
          <w:szCs w:val="26"/>
        </w:rPr>
        <w:t>)</w:t>
      </w:r>
      <w:r w:rsidR="00893ECA" w:rsidRPr="00FF1F9B">
        <w:rPr>
          <w:rFonts w:ascii="Arial" w:eastAsia="標楷體" w:hAnsi="Arial" w:cs="Arial"/>
          <w:sz w:val="26"/>
          <w:szCs w:val="26"/>
        </w:rPr>
        <w:t>24</w:t>
      </w:r>
      <w:r w:rsidR="00893ECA" w:rsidRPr="00FF1F9B">
        <w:rPr>
          <w:rFonts w:ascii="Arial" w:eastAsia="標楷體" w:hAnsi="Arial" w:cs="Arial"/>
          <w:sz w:val="26"/>
          <w:szCs w:val="26"/>
        </w:rPr>
        <w:t>：</w:t>
      </w:r>
      <w:r w:rsidR="00893ECA" w:rsidRPr="00FF1F9B">
        <w:rPr>
          <w:rFonts w:ascii="Arial" w:eastAsia="標楷體" w:hAnsi="Arial" w:cs="Arial"/>
          <w:sz w:val="26"/>
          <w:szCs w:val="26"/>
        </w:rPr>
        <w:t>00</w:t>
      </w:r>
      <w:r w:rsidR="00893ECA" w:rsidRPr="00FF1F9B">
        <w:rPr>
          <w:rFonts w:ascii="Arial" w:eastAsia="標楷體" w:hAnsi="Arial" w:cs="Arial"/>
          <w:sz w:val="26"/>
          <w:szCs w:val="26"/>
        </w:rPr>
        <w:t>止</w:t>
      </w:r>
      <w:r w:rsidR="00D170C0" w:rsidRPr="00FF1F9B">
        <w:rPr>
          <w:rFonts w:ascii="Arial" w:eastAsia="標楷體" w:hAnsi="Arial" w:cs="Arial" w:hint="eastAsia"/>
          <w:sz w:val="26"/>
          <w:szCs w:val="26"/>
        </w:rPr>
        <w:t>。</w:t>
      </w:r>
    </w:p>
    <w:p w14:paraId="6F8B0157"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四</w:t>
      </w:r>
      <w:r w:rsidRPr="00FF1F9B">
        <w:rPr>
          <w:rFonts w:ascii="Arial" w:eastAsia="標楷體" w:hAnsi="Arial" w:cs="Arial"/>
          <w:sz w:val="26"/>
          <w:szCs w:val="26"/>
        </w:rPr>
        <w:t>)</w:t>
      </w:r>
      <w:r w:rsidRPr="00FF1F9B">
        <w:rPr>
          <w:rFonts w:ascii="Arial" w:eastAsia="標楷體" w:hAnsi="Arial" w:cs="Arial"/>
          <w:sz w:val="26"/>
          <w:szCs w:val="26"/>
        </w:rPr>
        <w:t>應考人逾期繳款，本院除不受理該項複查申請外，並將進行退款；若應考人申請後未進行繳款者，則該項申請訂單逾期後將自動作廢。</w:t>
      </w:r>
    </w:p>
    <w:p w14:paraId="42BF6AC7" w14:textId="7FFBDD19" w:rsidR="007B4D4C" w:rsidRPr="00FF1F9B" w:rsidRDefault="007B4D4C" w:rsidP="00707096">
      <w:pPr>
        <w:snapToGrid w:val="0"/>
        <w:spacing w:line="400" w:lineRule="exact"/>
        <w:ind w:leftChars="236" w:left="1133" w:hangingChars="218" w:hanging="567"/>
        <w:rPr>
          <w:rFonts w:ascii="Arial" w:eastAsia="標楷體" w:hAnsi="Arial" w:cs="Arial"/>
          <w:sz w:val="26"/>
          <w:szCs w:val="26"/>
        </w:rPr>
      </w:pPr>
      <w:r w:rsidRPr="00FF1F9B">
        <w:rPr>
          <w:rFonts w:ascii="Arial" w:eastAsia="標楷體" w:hAnsi="Arial" w:cs="Arial"/>
          <w:sz w:val="26"/>
          <w:szCs w:val="26"/>
        </w:rPr>
        <w:t>二、</w:t>
      </w:r>
      <w:r w:rsidRPr="00FF1F9B">
        <w:rPr>
          <w:rFonts w:ascii="Arial" w:eastAsia="標楷體" w:hAnsi="Arial" w:cs="Arial"/>
          <w:bCs/>
          <w:sz w:val="26"/>
          <w:szCs w:val="26"/>
        </w:rPr>
        <w:t>申請複查成績以一次為限，</w:t>
      </w:r>
      <w:r w:rsidR="009A757C" w:rsidRPr="00FF1F9B">
        <w:rPr>
          <w:rFonts w:ascii="Arial" w:eastAsia="標楷體" w:hAnsi="Arial" w:cs="Arial"/>
          <w:bCs/>
          <w:sz w:val="26"/>
          <w:szCs w:val="26"/>
        </w:rPr>
        <w:t>答案卡</w:t>
      </w:r>
      <w:r w:rsidR="005C44DA" w:rsidRPr="00FF1F9B">
        <w:rPr>
          <w:rFonts w:ascii="Arial" w:eastAsia="標楷體" w:hAnsi="Arial" w:cs="Arial" w:hint="eastAsia"/>
          <w:sz w:val="26"/>
          <w:szCs w:val="26"/>
        </w:rPr>
        <w:t>(</w:t>
      </w:r>
      <w:r w:rsidR="005C44DA" w:rsidRPr="00FF1F9B">
        <w:rPr>
          <w:rFonts w:ascii="Arial" w:eastAsia="標楷體" w:hAnsi="Arial" w:cs="Arial" w:hint="eastAsia"/>
          <w:sz w:val="26"/>
          <w:szCs w:val="26"/>
        </w:rPr>
        <w:t>卷</w:t>
      </w:r>
      <w:r w:rsidR="005C44DA" w:rsidRPr="00FF1F9B">
        <w:rPr>
          <w:rFonts w:ascii="Arial" w:eastAsia="標楷體" w:hAnsi="Arial" w:cs="Arial" w:hint="eastAsia"/>
          <w:sz w:val="26"/>
          <w:szCs w:val="26"/>
        </w:rPr>
        <w:t>)</w:t>
      </w:r>
      <w:r w:rsidRPr="00FF1F9B">
        <w:rPr>
          <w:rFonts w:ascii="Arial" w:eastAsia="標楷體" w:hAnsi="Arial" w:cs="Arial"/>
          <w:bCs/>
          <w:sz w:val="26"/>
          <w:szCs w:val="26"/>
        </w:rPr>
        <w:t>係由電腦再重新閱卷</w:t>
      </w:r>
      <w:r w:rsidR="00595DE7" w:rsidRPr="00FF1F9B">
        <w:rPr>
          <w:rFonts w:ascii="Arial" w:eastAsia="標楷體" w:hAnsi="Arial" w:cs="Arial"/>
          <w:bCs/>
          <w:sz w:val="26"/>
          <w:szCs w:val="26"/>
        </w:rPr>
        <w:t>。應考人</w:t>
      </w:r>
      <w:r w:rsidRPr="00FF1F9B">
        <w:rPr>
          <w:rFonts w:ascii="Arial" w:eastAsia="標楷體" w:hAnsi="Arial" w:cs="Arial"/>
          <w:bCs/>
          <w:sz w:val="26"/>
          <w:szCs w:val="26"/>
        </w:rPr>
        <w:t>不得要求重新評閱或提供參考答案；亦不得要求閱覽、複印</w:t>
      </w:r>
      <w:r w:rsidR="009A757C" w:rsidRPr="00FF1F9B">
        <w:rPr>
          <w:rFonts w:ascii="Arial" w:eastAsia="標楷體" w:hAnsi="Arial" w:cs="Arial"/>
          <w:bCs/>
          <w:sz w:val="26"/>
          <w:szCs w:val="26"/>
        </w:rPr>
        <w:t>答案卡</w:t>
      </w:r>
      <w:r w:rsidR="005C44DA" w:rsidRPr="00FF1F9B">
        <w:rPr>
          <w:rFonts w:ascii="Arial" w:eastAsia="標楷體" w:hAnsi="Arial" w:cs="Arial" w:hint="eastAsia"/>
          <w:sz w:val="26"/>
          <w:szCs w:val="26"/>
        </w:rPr>
        <w:t>(</w:t>
      </w:r>
      <w:r w:rsidR="005C44DA" w:rsidRPr="00FF1F9B">
        <w:rPr>
          <w:rFonts w:ascii="Arial" w:eastAsia="標楷體" w:hAnsi="Arial" w:cs="Arial" w:hint="eastAsia"/>
          <w:sz w:val="26"/>
          <w:szCs w:val="26"/>
        </w:rPr>
        <w:t>卷</w:t>
      </w:r>
      <w:r w:rsidR="005C44DA" w:rsidRPr="00FF1F9B">
        <w:rPr>
          <w:rFonts w:ascii="Arial" w:eastAsia="標楷體" w:hAnsi="Arial" w:cs="Arial" w:hint="eastAsia"/>
          <w:sz w:val="26"/>
          <w:szCs w:val="26"/>
        </w:rPr>
        <w:t>)</w:t>
      </w:r>
      <w:r w:rsidRPr="00FF1F9B">
        <w:rPr>
          <w:rFonts w:ascii="Arial" w:eastAsia="標楷體" w:hAnsi="Arial" w:cs="Arial"/>
          <w:bCs/>
          <w:sz w:val="26"/>
          <w:szCs w:val="26"/>
        </w:rPr>
        <w:t>或要求告知命題委員之姓名及其他有關資料。</w:t>
      </w:r>
    </w:p>
    <w:p w14:paraId="44703E04" w14:textId="77777777" w:rsidR="007B4D4C" w:rsidRPr="00FF1F9B" w:rsidRDefault="007B4D4C" w:rsidP="00707096">
      <w:pPr>
        <w:snapToGrid w:val="0"/>
        <w:spacing w:line="400" w:lineRule="exact"/>
        <w:ind w:leftChars="236" w:left="1133" w:hangingChars="218" w:hanging="567"/>
        <w:rPr>
          <w:rFonts w:ascii="Arial" w:eastAsia="標楷體" w:hAnsi="Arial" w:cs="Arial"/>
          <w:spacing w:val="-6"/>
          <w:sz w:val="26"/>
          <w:szCs w:val="26"/>
        </w:rPr>
      </w:pPr>
      <w:r w:rsidRPr="00FF1F9B">
        <w:rPr>
          <w:rFonts w:ascii="Arial" w:eastAsia="標楷體" w:hAnsi="Arial" w:cs="Arial"/>
          <w:sz w:val="26"/>
          <w:szCs w:val="26"/>
        </w:rPr>
        <w:t>三、</w:t>
      </w:r>
      <w:r w:rsidR="005D49E1" w:rsidRPr="00FF1F9B">
        <w:rPr>
          <w:rFonts w:ascii="Arial" w:eastAsia="標楷體" w:hAnsi="Arial" w:cs="Arial"/>
          <w:spacing w:val="-4"/>
          <w:sz w:val="26"/>
          <w:szCs w:val="26"/>
        </w:rPr>
        <w:t>未具參加第二試資格之應考人，如經複查結果其實際成績已達該甄試類別得參加第二試資格之標準者，即予更正第一試成績，並通知該應考人參加第二試；原已通知具參加第二試資格之應考人，經複查發現其成績低於該類組具參加第二試資格標準者，即取消其參加第二試資格，該應考人不得異議。</w:t>
      </w:r>
    </w:p>
    <w:p w14:paraId="2108049C" w14:textId="66BADDD4" w:rsidR="00FB24C8" w:rsidRPr="00FF1F9B" w:rsidRDefault="007B4D4C" w:rsidP="00707096">
      <w:pPr>
        <w:snapToGrid w:val="0"/>
        <w:spacing w:line="400" w:lineRule="exact"/>
        <w:ind w:leftChars="236" w:left="1107" w:hangingChars="218" w:hanging="541"/>
        <w:rPr>
          <w:rFonts w:ascii="Arial" w:eastAsia="標楷體" w:hAnsi="Arial" w:cs="Arial"/>
          <w:spacing w:val="-8"/>
          <w:sz w:val="26"/>
          <w:szCs w:val="26"/>
        </w:rPr>
      </w:pPr>
      <w:r w:rsidRPr="00FF1F9B">
        <w:rPr>
          <w:rFonts w:ascii="Arial" w:eastAsia="標楷體" w:hAnsi="Arial" w:cs="Arial"/>
          <w:spacing w:val="-6"/>
          <w:sz w:val="26"/>
          <w:szCs w:val="26"/>
        </w:rPr>
        <w:t>四、</w:t>
      </w:r>
      <w:r w:rsidRPr="00FF1F9B">
        <w:rPr>
          <w:rFonts w:ascii="Arial" w:eastAsia="標楷體" w:hAnsi="Arial" w:cs="Arial"/>
          <w:spacing w:val="-8"/>
          <w:sz w:val="26"/>
          <w:szCs w:val="26"/>
        </w:rPr>
        <w:t>複查結果</w:t>
      </w:r>
      <w:r w:rsidR="00A019B0" w:rsidRPr="00FF1F9B">
        <w:rPr>
          <w:rFonts w:ascii="Arial" w:eastAsia="標楷體" w:hAnsi="Arial" w:cs="Arial" w:hint="eastAsia"/>
          <w:spacing w:val="-8"/>
          <w:sz w:val="26"/>
          <w:szCs w:val="26"/>
        </w:rPr>
        <w:t>定於</w:t>
      </w:r>
      <w:r w:rsidR="0081676D" w:rsidRPr="00FF1F9B">
        <w:rPr>
          <w:rFonts w:ascii="Arial" w:eastAsia="標楷體" w:hAnsi="Arial" w:cs="Arial" w:hint="eastAsia"/>
          <w:spacing w:val="-8"/>
          <w:sz w:val="26"/>
          <w:szCs w:val="26"/>
        </w:rPr>
        <w:t>11</w:t>
      </w:r>
      <w:r w:rsidR="00D94A03" w:rsidRPr="00FF1F9B">
        <w:rPr>
          <w:rFonts w:ascii="Arial" w:eastAsia="標楷體" w:hAnsi="Arial" w:cs="Arial" w:hint="eastAsia"/>
          <w:spacing w:val="-8"/>
          <w:sz w:val="26"/>
          <w:szCs w:val="26"/>
        </w:rPr>
        <w:t>1</w:t>
      </w:r>
      <w:r w:rsidR="00A019B0" w:rsidRPr="00FF1F9B">
        <w:rPr>
          <w:rFonts w:ascii="Arial" w:eastAsia="標楷體" w:hAnsi="Arial" w:cs="Arial" w:hint="eastAsia"/>
          <w:spacing w:val="-8"/>
          <w:sz w:val="26"/>
          <w:szCs w:val="26"/>
        </w:rPr>
        <w:t>年</w:t>
      </w:r>
      <w:r w:rsidR="00613623" w:rsidRPr="00FF1F9B">
        <w:rPr>
          <w:rFonts w:ascii="Arial" w:eastAsia="標楷體" w:hAnsi="Arial" w:cs="Arial" w:hint="eastAsia"/>
          <w:spacing w:val="-8"/>
          <w:sz w:val="26"/>
          <w:szCs w:val="26"/>
        </w:rPr>
        <w:t>12</w:t>
      </w:r>
      <w:r w:rsidR="00FD5362" w:rsidRPr="00FF1F9B">
        <w:rPr>
          <w:rFonts w:ascii="Arial" w:eastAsia="標楷體" w:hAnsi="Arial" w:cs="Arial" w:hint="eastAsia"/>
          <w:spacing w:val="-8"/>
          <w:sz w:val="26"/>
          <w:szCs w:val="26"/>
        </w:rPr>
        <w:t>月</w:t>
      </w:r>
      <w:r w:rsidR="00613623" w:rsidRPr="00FF1F9B">
        <w:rPr>
          <w:rFonts w:ascii="Arial" w:eastAsia="標楷體" w:hAnsi="Arial" w:cs="Arial" w:hint="eastAsia"/>
          <w:spacing w:val="-8"/>
          <w:sz w:val="26"/>
          <w:szCs w:val="26"/>
        </w:rPr>
        <w:t>9</w:t>
      </w:r>
      <w:r w:rsidR="00FD5362" w:rsidRPr="00FF1F9B">
        <w:rPr>
          <w:rFonts w:ascii="Arial" w:eastAsia="標楷體" w:hAnsi="Arial" w:cs="Arial" w:hint="eastAsia"/>
          <w:spacing w:val="-8"/>
          <w:sz w:val="26"/>
          <w:szCs w:val="26"/>
        </w:rPr>
        <w:t>日</w:t>
      </w:r>
      <w:r w:rsidR="00A019B0" w:rsidRPr="00FF1F9B">
        <w:rPr>
          <w:rFonts w:ascii="Arial" w:eastAsia="標楷體" w:hAnsi="Arial" w:cs="Arial" w:hint="eastAsia"/>
          <w:spacing w:val="-8"/>
          <w:sz w:val="26"/>
          <w:szCs w:val="26"/>
        </w:rPr>
        <w:t>(</w:t>
      </w:r>
      <w:r w:rsidR="00ED279C" w:rsidRPr="00FF1F9B">
        <w:rPr>
          <w:rFonts w:ascii="Arial" w:eastAsia="標楷體" w:hAnsi="Arial" w:cs="Arial" w:hint="eastAsia"/>
          <w:spacing w:val="-8"/>
          <w:sz w:val="26"/>
          <w:szCs w:val="26"/>
        </w:rPr>
        <w:t>星期</w:t>
      </w:r>
      <w:r w:rsidR="00613623" w:rsidRPr="00FF1F9B">
        <w:rPr>
          <w:rFonts w:ascii="Arial" w:eastAsia="標楷體" w:hAnsi="Arial" w:cs="Arial" w:hint="eastAsia"/>
          <w:spacing w:val="-8"/>
          <w:sz w:val="26"/>
          <w:szCs w:val="26"/>
        </w:rPr>
        <w:t>五</w:t>
      </w:r>
      <w:r w:rsidR="00A019B0" w:rsidRPr="00FF1F9B">
        <w:rPr>
          <w:rFonts w:ascii="Arial" w:eastAsia="標楷體" w:hAnsi="Arial" w:cs="Arial" w:hint="eastAsia"/>
          <w:spacing w:val="-8"/>
          <w:sz w:val="26"/>
          <w:szCs w:val="26"/>
        </w:rPr>
        <w:t>)</w:t>
      </w:r>
      <w:r w:rsidR="00A019B0" w:rsidRPr="00FF1F9B">
        <w:rPr>
          <w:rFonts w:ascii="Arial" w:eastAsia="標楷體" w:hAnsi="Arial" w:cs="Arial" w:hint="eastAsia"/>
          <w:spacing w:val="-8"/>
          <w:sz w:val="26"/>
          <w:szCs w:val="26"/>
        </w:rPr>
        <w:t>以</w:t>
      </w:r>
      <w:r w:rsidR="00A019B0" w:rsidRPr="00FF1F9B">
        <w:rPr>
          <w:rFonts w:ascii="Arial" w:eastAsia="標楷體" w:hAnsi="Arial" w:cs="Arial"/>
          <w:spacing w:val="-8"/>
          <w:sz w:val="26"/>
          <w:szCs w:val="26"/>
        </w:rPr>
        <w:t>掛號郵寄</w:t>
      </w:r>
      <w:r w:rsidR="00A019B0" w:rsidRPr="00FF1F9B">
        <w:rPr>
          <w:rFonts w:ascii="Arial" w:eastAsia="標楷體" w:hAnsi="Arial" w:cs="Arial" w:hint="eastAsia"/>
          <w:spacing w:val="-8"/>
          <w:sz w:val="26"/>
          <w:szCs w:val="26"/>
        </w:rPr>
        <w:t>結果，</w:t>
      </w:r>
      <w:r w:rsidR="00207155" w:rsidRPr="00FF1F9B">
        <w:rPr>
          <w:rFonts w:ascii="Arial" w:eastAsia="標楷體" w:hAnsi="Arial" w:cs="Arial" w:hint="eastAsia"/>
          <w:spacing w:val="-8"/>
          <w:sz w:val="26"/>
          <w:szCs w:val="26"/>
        </w:rPr>
        <w:t>並輔</w:t>
      </w:r>
      <w:r w:rsidR="00A019B0" w:rsidRPr="00FF1F9B">
        <w:rPr>
          <w:rFonts w:ascii="Arial" w:eastAsia="標楷體" w:hAnsi="Arial" w:cs="Arial" w:hint="eastAsia"/>
          <w:spacing w:val="-8"/>
          <w:sz w:val="26"/>
          <w:szCs w:val="26"/>
        </w:rPr>
        <w:t>以手機簡訊通知</w:t>
      </w:r>
      <w:r w:rsidRPr="00FF1F9B">
        <w:rPr>
          <w:rFonts w:ascii="Arial" w:eastAsia="標楷體" w:hAnsi="Arial" w:cs="Arial"/>
          <w:spacing w:val="-8"/>
          <w:sz w:val="26"/>
          <w:szCs w:val="26"/>
        </w:rPr>
        <w:t>。</w:t>
      </w:r>
      <w:bookmarkStart w:id="22" w:name="_Toc404161583"/>
      <w:bookmarkStart w:id="23" w:name="_Toc404867381"/>
    </w:p>
    <w:p w14:paraId="4BA59064" w14:textId="23454932" w:rsidR="007B4D4C" w:rsidRPr="00FF1F9B" w:rsidRDefault="00E51D28" w:rsidP="004135D3">
      <w:pPr>
        <w:pStyle w:val="001"/>
        <w:spacing w:beforeLines="50" w:before="180" w:afterLines="0" w:after="0" w:line="240" w:lineRule="auto"/>
        <w:rPr>
          <w:color w:val="auto"/>
        </w:rPr>
      </w:pPr>
      <w:bookmarkStart w:id="24" w:name="_Toc115254037"/>
      <w:r w:rsidRPr="00FF1F9B">
        <w:rPr>
          <w:rFonts w:hint="eastAsia"/>
          <w:color w:val="auto"/>
        </w:rPr>
        <w:t>玖</w:t>
      </w:r>
      <w:r w:rsidR="00D95069" w:rsidRPr="00FF1F9B">
        <w:rPr>
          <w:color w:val="auto"/>
        </w:rPr>
        <w:t>、</w:t>
      </w:r>
      <w:r w:rsidR="007B4D4C" w:rsidRPr="00FF1F9B">
        <w:rPr>
          <w:color w:val="auto"/>
        </w:rPr>
        <w:t>錄取及進用</w:t>
      </w:r>
      <w:bookmarkEnd w:id="22"/>
      <w:bookmarkEnd w:id="23"/>
      <w:bookmarkEnd w:id="24"/>
    </w:p>
    <w:p w14:paraId="29A11D41" w14:textId="77777777" w:rsidR="003D7F36" w:rsidRPr="00FF1F9B" w:rsidRDefault="003D7F36" w:rsidP="00707096">
      <w:pPr>
        <w:snapToGrid w:val="0"/>
        <w:spacing w:line="400" w:lineRule="exact"/>
        <w:ind w:leftChars="236" w:left="1133" w:hangingChars="218" w:hanging="567"/>
        <w:rPr>
          <w:rFonts w:ascii="Arial" w:eastAsia="標楷體" w:hAnsi="Arial" w:cs="Arial"/>
          <w:b/>
          <w:sz w:val="26"/>
          <w:szCs w:val="26"/>
        </w:rPr>
      </w:pPr>
      <w:r w:rsidRPr="00FF1F9B">
        <w:rPr>
          <w:rFonts w:ascii="Arial" w:eastAsia="標楷體" w:hAnsi="Arial" w:cs="Arial"/>
          <w:sz w:val="26"/>
          <w:szCs w:val="26"/>
        </w:rPr>
        <w:t>一、</w:t>
      </w:r>
      <w:r w:rsidR="004530F9" w:rsidRPr="00FF1F9B">
        <w:rPr>
          <w:rFonts w:ascii="Arial" w:eastAsia="標楷體" w:hAnsi="Arial" w:cs="Arial" w:hint="eastAsia"/>
          <w:b/>
          <w:sz w:val="26"/>
          <w:szCs w:val="26"/>
        </w:rPr>
        <w:t>各甄試組別錄取人員，由華南銀行視業務需要及職缺</w:t>
      </w:r>
      <w:r w:rsidR="004530F9" w:rsidRPr="00FF1F9B">
        <w:rPr>
          <w:rFonts w:ascii="Arial" w:eastAsia="標楷體" w:hAnsi="Arial" w:cs="Arial" w:hint="eastAsia"/>
          <w:b/>
          <w:bCs/>
          <w:sz w:val="26"/>
          <w:szCs w:val="26"/>
        </w:rPr>
        <w:t>通知進用</w:t>
      </w:r>
      <w:r w:rsidR="004530F9" w:rsidRPr="00FF1F9B">
        <w:rPr>
          <w:rFonts w:ascii="Arial" w:eastAsia="標楷體" w:hAnsi="Arial" w:cs="Arial" w:hint="eastAsia"/>
          <w:b/>
          <w:sz w:val="26"/>
          <w:szCs w:val="26"/>
        </w:rPr>
        <w:t>，惟逾</w:t>
      </w:r>
      <w:r w:rsidRPr="00FF1F9B">
        <w:rPr>
          <w:rFonts w:ascii="Arial" w:eastAsia="標楷體" w:hAnsi="Arial" w:cs="Arial"/>
          <w:b/>
          <w:bCs/>
          <w:sz w:val="26"/>
          <w:szCs w:val="26"/>
        </w:rPr>
        <w:t>通知報到期限</w:t>
      </w:r>
      <w:r w:rsidR="004530F9" w:rsidRPr="00FF1F9B">
        <w:rPr>
          <w:rFonts w:ascii="Arial" w:eastAsia="標楷體" w:hAnsi="Arial" w:cs="Arial" w:hint="eastAsia"/>
          <w:b/>
          <w:sz w:val="26"/>
          <w:szCs w:val="26"/>
        </w:rPr>
        <w:t>未回覆或未報到者，即視為放棄錄取資格，一律不得請求保留並註銷錄取資格；又報到後無法依契約時程</w:t>
      </w:r>
      <w:r w:rsidR="00C16F23" w:rsidRPr="00FF1F9B">
        <w:rPr>
          <w:rFonts w:ascii="Arial" w:eastAsia="標楷體" w:hAnsi="Arial" w:cs="Arial" w:hint="eastAsia"/>
          <w:b/>
          <w:sz w:val="26"/>
          <w:szCs w:val="26"/>
        </w:rPr>
        <w:t>持續提供勞務</w:t>
      </w:r>
      <w:r w:rsidR="004530F9" w:rsidRPr="00FF1F9B">
        <w:rPr>
          <w:rFonts w:ascii="Arial" w:eastAsia="標楷體" w:hAnsi="Arial" w:cs="Arial" w:hint="eastAsia"/>
          <w:b/>
          <w:sz w:val="26"/>
          <w:szCs w:val="26"/>
        </w:rPr>
        <w:t>者，應予撤銷錄取資格或解約。</w:t>
      </w:r>
      <w:r w:rsidR="0084205B" w:rsidRPr="00FF1F9B">
        <w:rPr>
          <w:rFonts w:ascii="Arial" w:eastAsia="標楷體" w:hAnsi="Arial" w:cs="Arial" w:hint="eastAsia"/>
          <w:b/>
          <w:sz w:val="26"/>
          <w:szCs w:val="26"/>
        </w:rPr>
        <w:t>華南銀行保留人員錄取與否之最終決定權。</w:t>
      </w:r>
      <w:r w:rsidR="00EA7677" w:rsidRPr="00FF1F9B">
        <w:rPr>
          <w:rFonts w:ascii="Arial" w:eastAsia="標楷體" w:hAnsi="Arial" w:cs="Arial" w:hint="eastAsia"/>
          <w:b/>
          <w:sz w:val="26"/>
          <w:szCs w:val="26"/>
        </w:rPr>
        <w:t>如華南商業銀行為配合業務發展致人力需求增加，得增列備取人員。</w:t>
      </w:r>
    </w:p>
    <w:p w14:paraId="24EC00AF" w14:textId="77777777" w:rsidR="003D7F36" w:rsidRPr="00FF1F9B" w:rsidRDefault="003D7F36" w:rsidP="00707096">
      <w:pPr>
        <w:spacing w:line="400" w:lineRule="exact"/>
        <w:ind w:leftChars="343" w:left="1255" w:hangingChars="166" w:hanging="432"/>
        <w:jc w:val="both"/>
        <w:rPr>
          <w:rFonts w:ascii="Arial" w:eastAsia="標楷體" w:hAnsi="Arial" w:cs="Arial"/>
          <w:b/>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一</w:t>
      </w:r>
      <w:r w:rsidRPr="00FF1F9B">
        <w:rPr>
          <w:rFonts w:ascii="Arial" w:eastAsia="標楷體" w:hAnsi="Arial" w:cs="Arial" w:hint="eastAsia"/>
          <w:sz w:val="26"/>
          <w:szCs w:val="26"/>
        </w:rPr>
        <w:t>)</w:t>
      </w:r>
      <w:r w:rsidR="004530F9" w:rsidRPr="00FF1F9B">
        <w:rPr>
          <w:rFonts w:ascii="Arial" w:eastAsia="標楷體" w:hAnsi="Arial" w:cs="Arial" w:hint="eastAsia"/>
          <w:b/>
          <w:sz w:val="26"/>
          <w:szCs w:val="26"/>
        </w:rPr>
        <w:t>錄取後</w:t>
      </w:r>
      <w:r w:rsidRPr="00FF1F9B">
        <w:rPr>
          <w:rFonts w:ascii="Arial" w:eastAsia="標楷體" w:hAnsi="Arial" w:cs="Arial" w:hint="eastAsia"/>
          <w:b/>
          <w:sz w:val="26"/>
          <w:szCs w:val="26"/>
        </w:rPr>
        <w:t>華南</w:t>
      </w:r>
      <w:r w:rsidR="004530F9" w:rsidRPr="00FF1F9B">
        <w:rPr>
          <w:rFonts w:ascii="Arial" w:eastAsia="標楷體" w:hAnsi="Arial" w:cs="Arial" w:hint="eastAsia"/>
          <w:b/>
          <w:sz w:val="26"/>
          <w:szCs w:val="26"/>
        </w:rPr>
        <w:t>銀行另函通知安排職前訓練，錄取人員如未事先經</w:t>
      </w:r>
      <w:r w:rsidRPr="00FF1F9B">
        <w:rPr>
          <w:rFonts w:ascii="Arial" w:eastAsia="標楷體" w:hAnsi="Arial" w:cs="Arial" w:hint="eastAsia"/>
          <w:b/>
          <w:sz w:val="26"/>
          <w:szCs w:val="26"/>
        </w:rPr>
        <w:t>華南</w:t>
      </w:r>
      <w:r w:rsidR="004530F9" w:rsidRPr="00FF1F9B">
        <w:rPr>
          <w:rFonts w:ascii="Arial" w:eastAsia="標楷體" w:hAnsi="Arial" w:cs="Arial" w:hint="eastAsia"/>
          <w:b/>
          <w:sz w:val="26"/>
          <w:szCs w:val="26"/>
        </w:rPr>
        <w:t>銀行同意而未參加訓練者，即視為放棄，並撤銷錄取資格，一律不得請求延期或保留。</w:t>
      </w:r>
    </w:p>
    <w:p w14:paraId="0CE30AA6" w14:textId="77777777" w:rsidR="004530F9" w:rsidRPr="00FF1F9B" w:rsidRDefault="003D7F36" w:rsidP="00707096">
      <w:pPr>
        <w:spacing w:line="400" w:lineRule="exact"/>
        <w:ind w:leftChars="343" w:left="1255" w:hangingChars="166" w:hanging="432"/>
        <w:jc w:val="both"/>
        <w:rPr>
          <w:rFonts w:ascii="Arial" w:eastAsia="標楷體" w:hAnsi="Arial" w:cs="Arial"/>
          <w:b/>
          <w:bCs/>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二</w:t>
      </w:r>
      <w:r w:rsidRPr="00FF1F9B">
        <w:rPr>
          <w:rFonts w:ascii="Arial" w:eastAsia="標楷體" w:hAnsi="Arial" w:cs="Arial" w:hint="eastAsia"/>
          <w:sz w:val="26"/>
          <w:szCs w:val="26"/>
        </w:rPr>
        <w:t>)</w:t>
      </w:r>
      <w:r w:rsidR="00CA1619" w:rsidRPr="00FF1F9B">
        <w:rPr>
          <w:rFonts w:ascii="Arial" w:eastAsia="標楷體" w:hAnsi="Arial" w:cs="Arial" w:hint="eastAsia"/>
          <w:b/>
          <w:bCs/>
          <w:sz w:val="26"/>
          <w:szCs w:val="26"/>
        </w:rPr>
        <w:t>進用後依規定試用六個月，需通過三個月期中考核與六個月期滿考核者始</w:t>
      </w:r>
      <w:r w:rsidR="00CA1619" w:rsidRPr="00FF1F9B">
        <w:rPr>
          <w:rFonts w:ascii="Arial" w:eastAsia="標楷體" w:hAnsi="Arial" w:cs="Arial" w:hint="eastAsia"/>
          <w:b/>
          <w:bCs/>
          <w:sz w:val="26"/>
          <w:szCs w:val="26"/>
        </w:rPr>
        <w:lastRenderedPageBreak/>
        <w:t>予正式雇用，期中、期滿考核中有任一不合格，或整體表現已明顯出現不適任者終止勞動契約。</w:t>
      </w:r>
    </w:p>
    <w:p w14:paraId="7D1C4A4F" w14:textId="5214F99F" w:rsidR="00C626F6" w:rsidRPr="00FF1F9B" w:rsidRDefault="00C626F6" w:rsidP="00707096">
      <w:pPr>
        <w:spacing w:line="400" w:lineRule="exact"/>
        <w:ind w:leftChars="343" w:left="1255" w:hangingChars="166" w:hanging="432"/>
        <w:jc w:val="both"/>
        <w:rPr>
          <w:rFonts w:ascii="Arial" w:eastAsia="標楷體" w:hAnsi="Arial" w:cs="Arial"/>
          <w:b/>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三</w:t>
      </w:r>
      <w:r w:rsidRPr="00FF1F9B">
        <w:rPr>
          <w:rFonts w:ascii="Arial" w:eastAsia="標楷體" w:hAnsi="Arial" w:cs="Arial" w:hint="eastAsia"/>
          <w:sz w:val="26"/>
          <w:szCs w:val="26"/>
        </w:rPr>
        <w:t>)</w:t>
      </w:r>
      <w:r w:rsidR="001F47A0" w:rsidRPr="00FF1F9B">
        <w:rPr>
          <w:rFonts w:ascii="Arial" w:eastAsia="標楷體" w:hAnsi="Arial" w:cs="Arial" w:hint="eastAsia"/>
          <w:b/>
          <w:sz w:val="26"/>
          <w:szCs w:val="26"/>
        </w:rPr>
        <w:t>本甄試</w:t>
      </w:r>
      <w:r w:rsidR="00152865" w:rsidRPr="00FF1F9B">
        <w:rPr>
          <w:rFonts w:ascii="Arial" w:eastAsia="標楷體" w:hAnsi="Arial" w:cs="Arial" w:hint="eastAsia"/>
          <w:b/>
          <w:sz w:val="26"/>
          <w:szCs w:val="26"/>
        </w:rPr>
        <w:t>錄取人員</w:t>
      </w:r>
      <w:r w:rsidR="001F47A0" w:rsidRPr="00FF1F9B">
        <w:rPr>
          <w:rFonts w:ascii="Arial" w:eastAsia="標楷體" w:hAnsi="Arial" w:cs="Arial" w:hint="eastAsia"/>
          <w:b/>
          <w:sz w:val="26"/>
          <w:szCs w:val="26"/>
        </w:rPr>
        <w:t>3</w:t>
      </w:r>
      <w:r w:rsidR="001F47A0" w:rsidRPr="00FF1F9B">
        <w:rPr>
          <w:rFonts w:ascii="Arial" w:eastAsia="標楷體" w:hAnsi="Arial" w:cs="Arial" w:hint="eastAsia"/>
          <w:b/>
          <w:sz w:val="26"/>
          <w:szCs w:val="26"/>
        </w:rPr>
        <w:t>年內除業務需要外，擬不調離錄取類組之工作地區；惟華南銀行保留依業務需要跨區調動之權利。</w:t>
      </w:r>
    </w:p>
    <w:p w14:paraId="415BA7E5" w14:textId="77777777" w:rsidR="007B4D4C" w:rsidRPr="00FF1F9B" w:rsidRDefault="00856984" w:rsidP="00707096">
      <w:pPr>
        <w:snapToGrid w:val="0"/>
        <w:spacing w:line="400" w:lineRule="exact"/>
        <w:ind w:leftChars="236" w:left="1133" w:hangingChars="218" w:hanging="567"/>
        <w:rPr>
          <w:rFonts w:ascii="Arial" w:eastAsia="標楷體" w:hAnsi="Arial" w:cs="Arial"/>
          <w:spacing w:val="-2"/>
          <w:sz w:val="26"/>
          <w:szCs w:val="26"/>
        </w:rPr>
      </w:pPr>
      <w:r w:rsidRPr="00FF1F9B">
        <w:rPr>
          <w:rFonts w:ascii="Arial" w:eastAsia="標楷體" w:hAnsi="Arial" w:cs="Arial" w:hint="eastAsia"/>
          <w:b/>
          <w:bCs/>
          <w:sz w:val="26"/>
          <w:szCs w:val="26"/>
        </w:rPr>
        <w:t>二</w:t>
      </w:r>
      <w:r w:rsidR="00F61068" w:rsidRPr="00FF1F9B">
        <w:rPr>
          <w:rFonts w:ascii="Arial" w:eastAsia="標楷體" w:hAnsi="Arial" w:cs="Arial" w:hint="eastAsia"/>
          <w:b/>
          <w:bCs/>
          <w:sz w:val="26"/>
          <w:szCs w:val="26"/>
        </w:rPr>
        <w:t>、</w:t>
      </w:r>
      <w:r w:rsidR="007B4D4C" w:rsidRPr="00FF1F9B">
        <w:rPr>
          <w:rFonts w:ascii="Arial" w:eastAsia="標楷體" w:hAnsi="Arial" w:cs="Arial"/>
          <w:b/>
          <w:bCs/>
          <w:sz w:val="26"/>
          <w:szCs w:val="26"/>
        </w:rPr>
        <w:t>錄取人</w:t>
      </w:r>
      <w:r w:rsidR="007B4D4C" w:rsidRPr="00FF1F9B">
        <w:rPr>
          <w:rFonts w:ascii="Arial" w:eastAsia="標楷體" w:hAnsi="Arial" w:cs="Arial"/>
          <w:b/>
          <w:bCs/>
          <w:spacing w:val="-2"/>
          <w:sz w:val="26"/>
          <w:szCs w:val="26"/>
        </w:rPr>
        <w:t>員於分發報到時</w:t>
      </w:r>
      <w:r w:rsidR="00236628" w:rsidRPr="00FF1F9B">
        <w:rPr>
          <w:rFonts w:ascii="Arial" w:eastAsia="標楷體" w:hAnsi="Arial" w:cs="Arial"/>
          <w:b/>
          <w:bCs/>
          <w:spacing w:val="-2"/>
          <w:sz w:val="26"/>
          <w:szCs w:val="26"/>
        </w:rPr>
        <w:t>須</w:t>
      </w:r>
      <w:r w:rsidR="007B4D4C" w:rsidRPr="00FF1F9B">
        <w:rPr>
          <w:rFonts w:ascii="Arial" w:eastAsia="標楷體" w:hAnsi="Arial" w:cs="Arial"/>
          <w:b/>
          <w:bCs/>
          <w:spacing w:val="-2"/>
          <w:sz w:val="26"/>
          <w:szCs w:val="26"/>
        </w:rPr>
        <w:t>繳驗下列證明文件，</w:t>
      </w:r>
      <w:r w:rsidR="007B4D4C" w:rsidRPr="00FF1F9B">
        <w:rPr>
          <w:rFonts w:ascii="Arial" w:eastAsia="標楷體" w:hAnsi="Arial" w:cs="Arial"/>
          <w:b/>
          <w:bCs/>
          <w:sz w:val="26"/>
          <w:szCs w:val="26"/>
        </w:rPr>
        <w:t>如有偽造、變造及其他不實情事，或</w:t>
      </w:r>
      <w:r w:rsidR="007B4D4C" w:rsidRPr="00FF1F9B">
        <w:rPr>
          <w:rFonts w:ascii="Arial" w:eastAsia="標楷體" w:hAnsi="Arial" w:cs="Arial"/>
          <w:b/>
          <w:bCs/>
          <w:spacing w:val="-2"/>
          <w:sz w:val="26"/>
          <w:szCs w:val="26"/>
        </w:rPr>
        <w:t>未提出繳驗者，即撤銷其錄取資格：</w:t>
      </w:r>
    </w:p>
    <w:p w14:paraId="7444C4F2"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b/>
          <w:sz w:val="26"/>
          <w:szCs w:val="26"/>
        </w:rPr>
        <w:t>國民身分證正本</w:t>
      </w:r>
      <w:r w:rsidRPr="00FF1F9B">
        <w:rPr>
          <w:rFonts w:ascii="Arial" w:eastAsia="標楷體" w:hAnsi="Arial" w:cs="Arial"/>
          <w:sz w:val="26"/>
          <w:szCs w:val="26"/>
        </w:rPr>
        <w:t>。</w:t>
      </w:r>
    </w:p>
    <w:p w14:paraId="0D446011" w14:textId="008DEB8A"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b/>
          <w:sz w:val="26"/>
          <w:szCs w:val="26"/>
        </w:rPr>
        <w:t>畢業證書正本</w:t>
      </w:r>
      <w:r w:rsidRPr="00FF1F9B">
        <w:rPr>
          <w:rFonts w:ascii="Arial" w:eastAsia="標楷體" w:hAnsi="Arial" w:cs="Arial"/>
          <w:sz w:val="26"/>
          <w:szCs w:val="26"/>
        </w:rPr>
        <w:t>。</w:t>
      </w:r>
    </w:p>
    <w:p w14:paraId="1326323D"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00236628" w:rsidRPr="00FF1F9B">
        <w:rPr>
          <w:rFonts w:ascii="Arial" w:eastAsia="標楷體" w:hAnsi="Arial" w:cs="Arial"/>
          <w:b/>
          <w:sz w:val="26"/>
          <w:szCs w:val="26"/>
        </w:rPr>
        <w:t>各</w:t>
      </w:r>
      <w:r w:rsidR="00207155" w:rsidRPr="00FF1F9B">
        <w:rPr>
          <w:rFonts w:ascii="Arial" w:eastAsia="標楷體" w:hAnsi="Arial" w:cs="Arial" w:hint="eastAsia"/>
          <w:b/>
          <w:sz w:val="26"/>
          <w:szCs w:val="26"/>
        </w:rPr>
        <w:t>甄試</w:t>
      </w:r>
      <w:r w:rsidR="00236628" w:rsidRPr="00FF1F9B">
        <w:rPr>
          <w:rFonts w:ascii="Arial" w:eastAsia="標楷體" w:hAnsi="Arial" w:cs="Arial"/>
          <w:b/>
          <w:sz w:val="26"/>
          <w:szCs w:val="26"/>
        </w:rPr>
        <w:t>類別須</w:t>
      </w:r>
      <w:r w:rsidRPr="00FF1F9B">
        <w:rPr>
          <w:rFonts w:ascii="Arial" w:eastAsia="標楷體" w:hAnsi="Arial" w:cs="Arial"/>
          <w:b/>
          <w:sz w:val="26"/>
          <w:szCs w:val="26"/>
        </w:rPr>
        <w:t>具備之</w:t>
      </w:r>
      <w:r w:rsidR="00212444" w:rsidRPr="00FF1F9B">
        <w:rPr>
          <w:rFonts w:ascii="Arial" w:eastAsia="標楷體" w:hAnsi="Arial" w:cs="Arial" w:hint="eastAsia"/>
          <w:b/>
          <w:sz w:val="26"/>
          <w:szCs w:val="26"/>
        </w:rPr>
        <w:t>工作經驗、專業證照等證明資料正本。</w:t>
      </w:r>
    </w:p>
    <w:p w14:paraId="3B61FB45" w14:textId="77777777" w:rsidR="00AE18EA" w:rsidRPr="00FF1F9B" w:rsidRDefault="00AE18EA" w:rsidP="00707096">
      <w:pPr>
        <w:spacing w:line="400" w:lineRule="exact"/>
        <w:ind w:leftChars="343" w:left="1255" w:hangingChars="166" w:hanging="432"/>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四</w:t>
      </w:r>
      <w:r w:rsidRPr="00FF1F9B">
        <w:rPr>
          <w:rFonts w:ascii="Arial" w:eastAsia="標楷體" w:hAnsi="Arial" w:cs="Arial"/>
          <w:sz w:val="26"/>
          <w:szCs w:val="26"/>
        </w:rPr>
        <w:t>)</w:t>
      </w:r>
      <w:r w:rsidR="005E1EF0" w:rsidRPr="00FF1F9B">
        <w:rPr>
          <w:rFonts w:ascii="Arial" w:eastAsia="標楷體" w:hAnsi="Arial" w:cs="Arial" w:hint="eastAsia"/>
          <w:sz w:val="26"/>
          <w:szCs w:val="26"/>
        </w:rPr>
        <w:t>經主管機關公告</w:t>
      </w:r>
      <w:r w:rsidR="00940B96" w:rsidRPr="00FF1F9B">
        <w:rPr>
          <w:rFonts w:ascii="Arial" w:eastAsia="標楷體" w:hAnsi="Arial" w:cs="Arial"/>
          <w:sz w:val="26"/>
          <w:szCs w:val="26"/>
        </w:rPr>
        <w:t>辦理勞工體格及健康檢查指定醫療機構合格單位</w:t>
      </w:r>
      <w:r w:rsidR="00940B96" w:rsidRPr="00FF1F9B">
        <w:rPr>
          <w:rFonts w:ascii="Arial" w:eastAsia="標楷體" w:hAnsi="Arial" w:cs="Arial" w:hint="eastAsia"/>
          <w:sz w:val="26"/>
          <w:szCs w:val="26"/>
        </w:rPr>
        <w:t>(</w:t>
      </w:r>
      <w:r w:rsidR="00940B96" w:rsidRPr="00FF1F9B">
        <w:rPr>
          <w:rFonts w:ascii="Arial" w:eastAsia="標楷體" w:hAnsi="Arial" w:cs="Arial" w:hint="eastAsia"/>
          <w:sz w:val="26"/>
          <w:szCs w:val="26"/>
        </w:rPr>
        <w:t>請</w:t>
      </w:r>
      <w:r w:rsidR="00940B96" w:rsidRPr="00FF1F9B">
        <w:rPr>
          <w:rFonts w:ascii="Arial" w:eastAsia="標楷體" w:hAnsi="Arial" w:cs="Arial"/>
          <w:sz w:val="26"/>
          <w:szCs w:val="26"/>
        </w:rPr>
        <w:t>至勞</w:t>
      </w:r>
      <w:r w:rsidR="00940B96" w:rsidRPr="00FF1F9B">
        <w:rPr>
          <w:rFonts w:ascii="Arial" w:eastAsia="標楷體" w:hAnsi="Arial" w:cs="Arial" w:hint="eastAsia"/>
          <w:sz w:val="26"/>
          <w:szCs w:val="26"/>
        </w:rPr>
        <w:t>動部</w:t>
      </w:r>
      <w:r w:rsidR="00940B96" w:rsidRPr="00FF1F9B">
        <w:rPr>
          <w:rFonts w:ascii="Arial" w:eastAsia="標楷體" w:hAnsi="Arial" w:cs="Arial"/>
          <w:sz w:val="26"/>
          <w:szCs w:val="26"/>
        </w:rPr>
        <w:t>網站查詢</w:t>
      </w:r>
      <w:r w:rsidR="00940B96" w:rsidRPr="00FF1F9B">
        <w:rPr>
          <w:rFonts w:ascii="Arial" w:eastAsia="標楷體" w:hAnsi="Arial" w:cs="Arial"/>
          <w:sz w:val="26"/>
          <w:szCs w:val="26"/>
        </w:rPr>
        <w:t>)</w:t>
      </w:r>
      <w:r w:rsidR="000C1E5B" w:rsidRPr="00FF1F9B">
        <w:rPr>
          <w:rFonts w:ascii="Arial" w:eastAsia="標楷體" w:hAnsi="Arial" w:cs="Arial" w:hint="eastAsia"/>
          <w:sz w:val="26"/>
          <w:szCs w:val="26"/>
        </w:rPr>
        <w:t>出具</w:t>
      </w:r>
      <w:r w:rsidR="00654810" w:rsidRPr="00FF1F9B">
        <w:rPr>
          <w:rFonts w:ascii="Arial" w:eastAsia="標楷體" w:hAnsi="Arial" w:cs="Arial" w:hint="eastAsia"/>
          <w:sz w:val="26"/>
          <w:szCs w:val="26"/>
        </w:rPr>
        <w:t>之</w:t>
      </w:r>
      <w:r w:rsidR="00654810" w:rsidRPr="00FF1F9B">
        <w:rPr>
          <w:rFonts w:ascii="Arial" w:eastAsia="標楷體" w:hAnsi="Arial" w:cs="Arial"/>
          <w:b/>
          <w:sz w:val="26"/>
          <w:szCs w:val="26"/>
        </w:rPr>
        <w:t>體格檢查有效證明正本</w:t>
      </w:r>
      <w:r w:rsidR="00654810" w:rsidRPr="00FF1F9B">
        <w:rPr>
          <w:rFonts w:ascii="Arial" w:eastAsia="標楷體" w:hAnsi="Arial" w:cs="Arial" w:hint="eastAsia"/>
          <w:sz w:val="26"/>
          <w:szCs w:val="26"/>
        </w:rPr>
        <w:t>(</w:t>
      </w:r>
      <w:r w:rsidR="0005055C" w:rsidRPr="00FF1F9B">
        <w:rPr>
          <w:rFonts w:ascii="Arial" w:eastAsia="標楷體" w:hAnsi="Arial" w:cs="Arial"/>
          <w:sz w:val="26"/>
          <w:szCs w:val="26"/>
        </w:rPr>
        <w:t>依勞工健康保護規則第十</w:t>
      </w:r>
      <w:r w:rsidR="00FB02DC" w:rsidRPr="00FF1F9B">
        <w:rPr>
          <w:rFonts w:ascii="Arial" w:eastAsia="標楷體" w:hAnsi="Arial" w:cs="Arial"/>
          <w:sz w:val="26"/>
          <w:szCs w:val="26"/>
        </w:rPr>
        <w:t>條規定辦理</w:t>
      </w:r>
      <w:r w:rsidR="00FB02DC" w:rsidRPr="00FF1F9B">
        <w:rPr>
          <w:rFonts w:ascii="Arial" w:eastAsia="標楷體" w:hAnsi="Arial" w:cs="Arial"/>
          <w:sz w:val="26"/>
          <w:szCs w:val="26"/>
        </w:rPr>
        <w:t>)</w:t>
      </w:r>
      <w:r w:rsidRPr="00FF1F9B">
        <w:rPr>
          <w:rFonts w:ascii="Arial" w:eastAsia="標楷體" w:hAnsi="Arial" w:cs="Arial"/>
          <w:sz w:val="26"/>
          <w:szCs w:val="26"/>
        </w:rPr>
        <w:t>。</w:t>
      </w:r>
    </w:p>
    <w:p w14:paraId="38F146E1" w14:textId="77777777" w:rsidR="00C626F6" w:rsidRPr="00FF1F9B" w:rsidRDefault="00F61068" w:rsidP="00707096">
      <w:pPr>
        <w:spacing w:line="400" w:lineRule="exact"/>
        <w:ind w:leftChars="343" w:left="1255" w:hangingChars="166" w:hanging="432"/>
        <w:jc w:val="both"/>
        <w:rPr>
          <w:rFonts w:ascii="Arial" w:eastAsia="標楷體" w:hAnsi="Arial" w:cs="Arial"/>
          <w:b/>
          <w:spacing w:val="-2"/>
          <w:sz w:val="26"/>
          <w:szCs w:val="26"/>
        </w:rPr>
      </w:pPr>
      <w:r w:rsidRPr="00FF1F9B">
        <w:rPr>
          <w:rFonts w:ascii="Arial" w:eastAsia="標楷體" w:hAnsi="Arial" w:cs="Arial" w:hint="eastAsia"/>
          <w:sz w:val="26"/>
          <w:szCs w:val="26"/>
        </w:rPr>
        <w:t>(</w:t>
      </w:r>
      <w:r w:rsidRPr="00FF1F9B">
        <w:rPr>
          <w:rFonts w:ascii="Arial" w:eastAsia="標楷體" w:hAnsi="Arial" w:cs="Arial" w:hint="eastAsia"/>
          <w:sz w:val="26"/>
          <w:szCs w:val="26"/>
        </w:rPr>
        <w:t>五</w:t>
      </w:r>
      <w:r w:rsidRPr="00FF1F9B">
        <w:rPr>
          <w:rFonts w:ascii="Arial" w:eastAsia="標楷體" w:hAnsi="Arial" w:cs="Arial" w:hint="eastAsia"/>
          <w:sz w:val="26"/>
          <w:szCs w:val="26"/>
        </w:rPr>
        <w:t>)</w:t>
      </w:r>
      <w:r w:rsidR="008E2B62" w:rsidRPr="00FF1F9B">
        <w:rPr>
          <w:rFonts w:ascii="Arial" w:eastAsia="標楷體" w:hAnsi="Arial" w:cs="Arial" w:hint="eastAsia"/>
          <w:sz w:val="26"/>
          <w:szCs w:val="26"/>
        </w:rPr>
        <w:t>依華南銀行通知</w:t>
      </w:r>
      <w:r w:rsidRPr="00FF1F9B">
        <w:rPr>
          <w:rFonts w:ascii="Arial" w:eastAsia="標楷體" w:hAnsi="Arial" w:cs="Arial" w:hint="eastAsia"/>
          <w:sz w:val="26"/>
          <w:szCs w:val="26"/>
        </w:rPr>
        <w:t>之其他相關資料。</w:t>
      </w:r>
    </w:p>
    <w:p w14:paraId="1B390427" w14:textId="77777777" w:rsidR="007B4D4C" w:rsidRPr="00FF1F9B" w:rsidRDefault="00C87AFD" w:rsidP="00707096">
      <w:pPr>
        <w:spacing w:line="400" w:lineRule="exact"/>
        <w:ind w:leftChars="179" w:left="1253" w:hangingChars="321" w:hanging="823"/>
        <w:jc w:val="both"/>
        <w:rPr>
          <w:rFonts w:ascii="Arial" w:eastAsia="標楷體" w:hAnsi="Arial" w:cs="Arial"/>
          <w:sz w:val="26"/>
          <w:szCs w:val="26"/>
        </w:rPr>
      </w:pPr>
      <w:r w:rsidRPr="00FF1F9B">
        <w:rPr>
          <w:rFonts w:ascii="Arial" w:eastAsia="標楷體" w:hAnsi="Arial" w:cs="Arial" w:hint="eastAsia"/>
          <w:b/>
          <w:spacing w:val="-2"/>
          <w:sz w:val="26"/>
          <w:szCs w:val="26"/>
        </w:rPr>
        <w:t>三</w:t>
      </w:r>
      <w:r w:rsidR="007B4D4C" w:rsidRPr="00FF1F9B">
        <w:rPr>
          <w:rFonts w:ascii="Arial" w:eastAsia="標楷體" w:hAnsi="Arial" w:cs="Arial"/>
          <w:b/>
          <w:spacing w:val="-2"/>
          <w:sz w:val="26"/>
          <w:szCs w:val="26"/>
        </w:rPr>
        <w:t>、</w:t>
      </w:r>
      <w:r w:rsidR="007B4D4C" w:rsidRPr="00FF1F9B">
        <w:rPr>
          <w:rFonts w:ascii="Arial" w:eastAsia="標楷體" w:hAnsi="Arial" w:cs="Arial"/>
          <w:b/>
          <w:sz w:val="26"/>
          <w:szCs w:val="26"/>
        </w:rPr>
        <w:t>錄取人員如有下列情形之一經查證屬實者，將不予進用或即予終止勞動契約：</w:t>
      </w:r>
    </w:p>
    <w:p w14:paraId="7560FA8C"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一</w:t>
      </w:r>
      <w:r w:rsidRPr="00FF1F9B">
        <w:rPr>
          <w:rFonts w:ascii="Arial" w:eastAsia="標楷體" w:hAnsi="Arial" w:cs="Arial"/>
          <w:sz w:val="26"/>
          <w:szCs w:val="26"/>
        </w:rPr>
        <w:t>)</w:t>
      </w:r>
      <w:r w:rsidRPr="00FF1F9B">
        <w:rPr>
          <w:rFonts w:ascii="Arial" w:eastAsia="標楷體" w:hAnsi="Arial" w:cs="Arial"/>
          <w:sz w:val="26"/>
          <w:szCs w:val="26"/>
        </w:rPr>
        <w:t>犯內亂罪、外患罪經判決確定或通緝有案尚未結案者。</w:t>
      </w:r>
    </w:p>
    <w:p w14:paraId="2478B769"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二</w:t>
      </w:r>
      <w:r w:rsidRPr="00FF1F9B">
        <w:rPr>
          <w:rFonts w:ascii="Arial" w:eastAsia="標楷體" w:hAnsi="Arial" w:cs="Arial"/>
          <w:sz w:val="26"/>
          <w:szCs w:val="26"/>
        </w:rPr>
        <w:t>)</w:t>
      </w:r>
      <w:r w:rsidRPr="00FF1F9B">
        <w:rPr>
          <w:rFonts w:ascii="Arial" w:eastAsia="標楷體" w:hAnsi="Arial" w:cs="Arial"/>
          <w:sz w:val="26"/>
          <w:szCs w:val="26"/>
        </w:rPr>
        <w:t>曾服公職有貪污行為經判決確定或通緝有案尚未結案者。</w:t>
      </w:r>
    </w:p>
    <w:p w14:paraId="4620F602" w14:textId="77777777" w:rsidR="007B4D4C" w:rsidRPr="00FF1F9B" w:rsidRDefault="007B4D4C" w:rsidP="00707096">
      <w:pPr>
        <w:spacing w:line="400" w:lineRule="exact"/>
        <w:ind w:leftChars="344" w:left="1289" w:rightChars="-59" w:right="-142"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三</w:t>
      </w:r>
      <w:r w:rsidRPr="00FF1F9B">
        <w:rPr>
          <w:rFonts w:ascii="Arial" w:eastAsia="標楷體" w:hAnsi="Arial" w:cs="Arial"/>
          <w:sz w:val="26"/>
          <w:szCs w:val="26"/>
        </w:rPr>
        <w:t>)</w:t>
      </w:r>
      <w:r w:rsidRPr="00FF1F9B">
        <w:rPr>
          <w:rFonts w:ascii="Arial" w:eastAsia="標楷體" w:hAnsi="Arial" w:cs="Arial"/>
          <w:sz w:val="26"/>
          <w:szCs w:val="26"/>
        </w:rPr>
        <w:t>犯前二款以外之罪，判處有期徒刑以上之刑確定，尚未執行或執行未</w:t>
      </w:r>
      <w:r w:rsidR="005E1EF0" w:rsidRPr="00FF1F9B">
        <w:rPr>
          <w:rFonts w:ascii="Arial" w:eastAsia="標楷體" w:hAnsi="Arial" w:cs="Arial"/>
          <w:sz w:val="26"/>
          <w:szCs w:val="26"/>
        </w:rPr>
        <w:t>完</w:t>
      </w:r>
      <w:r w:rsidRPr="00FF1F9B">
        <w:rPr>
          <w:rFonts w:ascii="Arial" w:eastAsia="標楷體" w:hAnsi="Arial" w:cs="Arial"/>
          <w:sz w:val="26"/>
          <w:szCs w:val="26"/>
        </w:rPr>
        <w:t>畢者。</w:t>
      </w:r>
    </w:p>
    <w:p w14:paraId="798A93C6"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四</w:t>
      </w:r>
      <w:r w:rsidRPr="00FF1F9B">
        <w:rPr>
          <w:rFonts w:ascii="Arial" w:eastAsia="標楷體" w:hAnsi="Arial" w:cs="Arial"/>
          <w:sz w:val="26"/>
          <w:szCs w:val="26"/>
        </w:rPr>
        <w:t>)</w:t>
      </w:r>
      <w:r w:rsidRPr="00FF1F9B">
        <w:rPr>
          <w:rFonts w:ascii="Arial" w:eastAsia="標楷體" w:hAnsi="Arial" w:cs="Arial"/>
          <w:sz w:val="26"/>
          <w:szCs w:val="26"/>
        </w:rPr>
        <w:t>依法停止任用、受休職處分尚未期滿或因案停止職務其原因尚未消滅者。</w:t>
      </w:r>
    </w:p>
    <w:p w14:paraId="54540618" w14:textId="77777777" w:rsidR="007B4D4C"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五</w:t>
      </w:r>
      <w:r w:rsidRPr="00FF1F9B">
        <w:rPr>
          <w:rFonts w:ascii="Arial" w:eastAsia="標楷體" w:hAnsi="Arial" w:cs="Arial"/>
          <w:sz w:val="26"/>
          <w:szCs w:val="26"/>
        </w:rPr>
        <w:t>)</w:t>
      </w:r>
      <w:r w:rsidRPr="00FF1F9B">
        <w:rPr>
          <w:rFonts w:ascii="Arial" w:eastAsia="標楷體" w:hAnsi="Arial" w:cs="Arial"/>
          <w:sz w:val="26"/>
          <w:szCs w:val="26"/>
        </w:rPr>
        <w:t>褫奪公權尚未復權者。</w:t>
      </w:r>
    </w:p>
    <w:p w14:paraId="367AA79A" w14:textId="77777777" w:rsidR="002C79D2" w:rsidRPr="00FF1F9B" w:rsidRDefault="007B4D4C" w:rsidP="00707096">
      <w:pPr>
        <w:spacing w:line="400" w:lineRule="exact"/>
        <w:ind w:leftChars="344" w:left="1289" w:hangingChars="178" w:hanging="463"/>
        <w:jc w:val="both"/>
        <w:rPr>
          <w:rFonts w:ascii="Arial" w:eastAsia="標楷體" w:hAnsi="Arial" w:cs="Arial"/>
          <w:sz w:val="26"/>
          <w:szCs w:val="26"/>
        </w:rPr>
      </w:pPr>
      <w:r w:rsidRPr="00FF1F9B">
        <w:rPr>
          <w:rFonts w:ascii="Arial" w:eastAsia="標楷體" w:hAnsi="Arial" w:cs="Arial"/>
          <w:sz w:val="26"/>
          <w:szCs w:val="26"/>
        </w:rPr>
        <w:t>(</w:t>
      </w:r>
      <w:r w:rsidRPr="00FF1F9B">
        <w:rPr>
          <w:rFonts w:ascii="Arial" w:eastAsia="標楷體" w:hAnsi="Arial" w:cs="Arial"/>
          <w:sz w:val="26"/>
          <w:szCs w:val="26"/>
        </w:rPr>
        <w:t>六</w:t>
      </w:r>
      <w:r w:rsidRPr="00FF1F9B">
        <w:rPr>
          <w:rFonts w:ascii="Arial" w:eastAsia="標楷體" w:hAnsi="Arial" w:cs="Arial"/>
          <w:sz w:val="26"/>
          <w:szCs w:val="26"/>
        </w:rPr>
        <w:t>)</w:t>
      </w:r>
      <w:r w:rsidR="00D13DC7" w:rsidRPr="00FF1F9B">
        <w:rPr>
          <w:rFonts w:ascii="Arial" w:eastAsia="標楷體" w:hAnsi="Arial" w:cs="Arial"/>
          <w:sz w:val="26"/>
          <w:szCs w:val="26"/>
        </w:rPr>
        <w:t>受監護或輔助之</w:t>
      </w:r>
      <w:r w:rsidR="0010281E" w:rsidRPr="00FF1F9B">
        <w:rPr>
          <w:rFonts w:ascii="Arial" w:eastAsia="標楷體" w:hAnsi="Arial" w:cs="Arial"/>
          <w:sz w:val="26"/>
          <w:szCs w:val="26"/>
        </w:rPr>
        <w:t>宣告</w:t>
      </w:r>
      <w:r w:rsidRPr="00FF1F9B">
        <w:rPr>
          <w:rFonts w:ascii="Arial" w:eastAsia="標楷體" w:hAnsi="Arial" w:cs="Arial"/>
          <w:sz w:val="26"/>
          <w:szCs w:val="26"/>
        </w:rPr>
        <w:t>，尚未撤銷者。</w:t>
      </w:r>
    </w:p>
    <w:p w14:paraId="1A7C9378" w14:textId="77777777" w:rsidR="0001666D" w:rsidRPr="00FF1F9B" w:rsidRDefault="00F37277" w:rsidP="00707096">
      <w:pPr>
        <w:spacing w:line="400" w:lineRule="exact"/>
        <w:ind w:leftChars="344" w:left="1289" w:hangingChars="178" w:hanging="463"/>
        <w:jc w:val="both"/>
        <w:rPr>
          <w:rFonts w:ascii="標楷體" w:eastAsia="標楷體" w:hAnsi="細明體"/>
          <w:sz w:val="26"/>
          <w:szCs w:val="26"/>
        </w:rPr>
      </w:pPr>
      <w:r w:rsidRPr="00FF1F9B">
        <w:rPr>
          <w:rFonts w:ascii="Arial" w:eastAsia="標楷體" w:hAnsi="Arial" w:cs="Arial" w:hint="eastAsia"/>
          <w:sz w:val="26"/>
          <w:szCs w:val="26"/>
        </w:rPr>
        <w:t>(</w:t>
      </w:r>
      <w:r w:rsidR="0005055C" w:rsidRPr="00FF1F9B">
        <w:rPr>
          <w:rFonts w:ascii="Arial" w:eastAsia="標楷體" w:hAnsi="Arial" w:cs="Arial" w:hint="eastAsia"/>
          <w:sz w:val="26"/>
          <w:szCs w:val="26"/>
        </w:rPr>
        <w:t>七</w:t>
      </w:r>
      <w:r w:rsidRPr="00FF1F9B">
        <w:rPr>
          <w:rFonts w:ascii="Arial" w:eastAsia="標楷體" w:hAnsi="Arial" w:cs="Arial" w:hint="eastAsia"/>
          <w:sz w:val="26"/>
          <w:szCs w:val="26"/>
        </w:rPr>
        <w:t>)</w:t>
      </w:r>
      <w:r w:rsidRPr="00FF1F9B">
        <w:rPr>
          <w:rFonts w:ascii="標楷體" w:eastAsia="標楷體" w:hAnsi="細明體"/>
          <w:sz w:val="26"/>
          <w:szCs w:val="26"/>
        </w:rPr>
        <w:t>有重大喪失債信情事尚未了結</w:t>
      </w:r>
      <w:r w:rsidR="005E1EF0" w:rsidRPr="00FF1F9B">
        <w:rPr>
          <w:rFonts w:ascii="標楷體" w:eastAsia="標楷體" w:hAnsi="細明體"/>
          <w:sz w:val="26"/>
          <w:szCs w:val="26"/>
        </w:rPr>
        <w:t>者</w:t>
      </w:r>
      <w:r w:rsidRPr="00FF1F9B">
        <w:rPr>
          <w:rFonts w:ascii="標楷體" w:eastAsia="標楷體" w:hAnsi="細明體"/>
          <w:sz w:val="26"/>
          <w:szCs w:val="26"/>
        </w:rPr>
        <w:t>。</w:t>
      </w:r>
      <w:bookmarkStart w:id="25" w:name="_Toc384302264"/>
      <w:bookmarkStart w:id="26" w:name="_Toc404161584"/>
    </w:p>
    <w:p w14:paraId="383211E0" w14:textId="2A107A82" w:rsidR="00CC1E74" w:rsidRPr="00FF1F9B" w:rsidRDefault="00CC1E74" w:rsidP="00707096">
      <w:pPr>
        <w:spacing w:line="400" w:lineRule="exact"/>
        <w:ind w:leftChars="118" w:left="707" w:hangingChars="163" w:hanging="424"/>
        <w:jc w:val="both"/>
        <w:rPr>
          <w:rFonts w:ascii="Arial" w:eastAsia="標楷體" w:hAnsi="Arial" w:cs="Arial"/>
          <w:b/>
          <w:sz w:val="26"/>
          <w:szCs w:val="26"/>
        </w:rPr>
      </w:pPr>
      <w:r w:rsidRPr="00FF1F9B">
        <w:rPr>
          <w:rFonts w:ascii="標楷體" w:eastAsia="標楷體" w:hAnsi="細明體" w:hint="eastAsia"/>
          <w:b/>
          <w:sz w:val="26"/>
          <w:szCs w:val="26"/>
        </w:rPr>
        <w:t>四、</w:t>
      </w:r>
      <w:r w:rsidRPr="00FF1F9B">
        <w:rPr>
          <w:rFonts w:ascii="Arial" w:eastAsia="標楷體" w:hAnsi="Arial" w:cs="Arial" w:hint="eastAsia"/>
          <w:b/>
          <w:bCs/>
          <w:sz w:val="26"/>
          <w:szCs w:val="26"/>
        </w:rPr>
        <w:t>本甄試</w:t>
      </w:r>
      <w:r w:rsidRPr="00FF1F9B">
        <w:rPr>
          <w:rFonts w:ascii="Arial" w:eastAsia="標楷體" w:hAnsi="Arial" w:cs="Arial" w:hint="eastAsia"/>
          <w:b/>
          <w:sz w:val="26"/>
          <w:szCs w:val="26"/>
        </w:rPr>
        <w:t>錄取人員進用後，須於試用期滿前取得</w:t>
      </w:r>
      <w:r w:rsidR="00085B6E" w:rsidRPr="00FF1F9B">
        <w:rPr>
          <w:rFonts w:ascii="Arial" w:eastAsia="標楷體" w:hAnsi="Arial" w:cs="Arial"/>
          <w:b/>
          <w:sz w:val="26"/>
          <w:szCs w:val="26"/>
        </w:rPr>
        <w:t>「銀行內部控制與內部稽核測驗合格證書」、「信託業業務人員信託業務專業測驗合格證書」證照，且「金融市場常識與職</w:t>
      </w:r>
      <w:r w:rsidR="00085B6E" w:rsidRPr="00FF1F9B">
        <w:rPr>
          <w:rFonts w:ascii="Arial" w:eastAsia="標楷體" w:hAnsi="Arial" w:cs="Arial" w:hint="eastAsia"/>
          <w:b/>
          <w:sz w:val="26"/>
          <w:szCs w:val="26"/>
        </w:rPr>
        <w:t>業道德」合格證明須於有效期間內。未取得者視為試用不合格，不予正式雇用。</w:t>
      </w:r>
    </w:p>
    <w:p w14:paraId="73E48973" w14:textId="7EBE2DBC" w:rsidR="00F37277" w:rsidRPr="00FF1F9B" w:rsidRDefault="00F37277" w:rsidP="00707096">
      <w:pPr>
        <w:pStyle w:val="001"/>
        <w:spacing w:beforeLines="50" w:before="180" w:afterLines="0" w:after="0" w:line="400" w:lineRule="exact"/>
        <w:rPr>
          <w:color w:val="auto"/>
        </w:rPr>
      </w:pPr>
      <w:bookmarkStart w:id="27" w:name="_Toc404867382"/>
      <w:bookmarkStart w:id="28" w:name="_Toc115254038"/>
      <w:r w:rsidRPr="00FF1F9B">
        <w:rPr>
          <w:color w:val="auto"/>
        </w:rPr>
        <w:t>拾、</w:t>
      </w:r>
      <w:r w:rsidRPr="00FF1F9B">
        <w:rPr>
          <w:rFonts w:hint="eastAsia"/>
          <w:color w:val="auto"/>
        </w:rPr>
        <w:t>個人資料蒐集、處理及利用</w:t>
      </w:r>
      <w:bookmarkEnd w:id="25"/>
      <w:bookmarkEnd w:id="26"/>
      <w:bookmarkEnd w:id="27"/>
      <w:bookmarkEnd w:id="28"/>
    </w:p>
    <w:p w14:paraId="217A0122" w14:textId="73BDD623" w:rsidR="00F37277" w:rsidRPr="00FF1F9B" w:rsidRDefault="00F37277" w:rsidP="00707096">
      <w:pPr>
        <w:snapToGrid w:val="0"/>
        <w:spacing w:line="400" w:lineRule="exact"/>
        <w:ind w:leftChars="354" w:left="850"/>
        <w:rPr>
          <w:rFonts w:ascii="標楷體" w:eastAsia="標楷體" w:hAnsi="標楷體"/>
          <w:bCs/>
          <w:sz w:val="26"/>
          <w:szCs w:val="26"/>
        </w:rPr>
      </w:pPr>
      <w:r w:rsidRPr="00FF1F9B">
        <w:rPr>
          <w:rFonts w:ascii="標楷體" w:eastAsia="標楷體" w:hAnsi="標楷體" w:hint="eastAsia"/>
          <w:bCs/>
          <w:sz w:val="26"/>
          <w:szCs w:val="26"/>
        </w:rPr>
        <w:t>應考人為報名「</w:t>
      </w:r>
      <w:r w:rsidR="003D728A" w:rsidRPr="00FF1F9B">
        <w:rPr>
          <w:rFonts w:ascii="標楷體" w:eastAsia="標楷體" w:hAnsi="標楷體" w:hint="eastAsia"/>
          <w:bCs/>
          <w:sz w:val="26"/>
          <w:szCs w:val="26"/>
        </w:rPr>
        <w:t>華南銀行</w:t>
      </w:r>
      <w:r w:rsidR="008506C5" w:rsidRPr="00FF1F9B">
        <w:rPr>
          <w:rFonts w:ascii="Arial" w:eastAsia="標楷體" w:hAnsi="Arial" w:cs="Arial"/>
          <w:bCs/>
          <w:sz w:val="26"/>
          <w:szCs w:val="26"/>
        </w:rPr>
        <w:t>111</w:t>
      </w:r>
      <w:r w:rsidR="008506C5" w:rsidRPr="00FF1F9B">
        <w:rPr>
          <w:rFonts w:ascii="Arial" w:eastAsia="標楷體" w:hAnsi="Arial" w:cs="Arial"/>
          <w:bCs/>
          <w:sz w:val="26"/>
          <w:szCs w:val="26"/>
        </w:rPr>
        <w:t>年度</w:t>
      </w:r>
      <w:r w:rsidR="00152865" w:rsidRPr="00FF1F9B">
        <w:rPr>
          <w:rFonts w:ascii="Arial" w:eastAsia="標楷體" w:hAnsi="Arial" w:cs="Arial" w:hint="eastAsia"/>
          <w:bCs/>
          <w:sz w:val="26"/>
          <w:szCs w:val="26"/>
        </w:rPr>
        <w:t>一般行員</w:t>
      </w:r>
      <w:r w:rsidR="003D728A" w:rsidRPr="00FF1F9B">
        <w:rPr>
          <w:rFonts w:ascii="標楷體" w:eastAsia="標楷體" w:hAnsi="標楷體" w:hint="eastAsia"/>
          <w:bCs/>
          <w:sz w:val="26"/>
          <w:szCs w:val="26"/>
        </w:rPr>
        <w:t>甄試</w:t>
      </w:r>
      <w:r w:rsidRPr="00FF1F9B">
        <w:rPr>
          <w:rFonts w:ascii="標楷體" w:eastAsia="標楷體" w:hAnsi="標楷體" w:hint="eastAsia"/>
          <w:bCs/>
          <w:sz w:val="26"/>
          <w:szCs w:val="26"/>
        </w:rPr>
        <w:t>」，</w:t>
      </w:r>
      <w:r w:rsidR="0092198A" w:rsidRPr="00FF1F9B">
        <w:rPr>
          <w:rFonts w:ascii="標楷體" w:eastAsia="標楷體" w:hAnsi="標楷體" w:hint="eastAsia"/>
          <w:bCs/>
          <w:sz w:val="26"/>
          <w:szCs w:val="26"/>
        </w:rPr>
        <w:t>請</w:t>
      </w:r>
      <w:r w:rsidRPr="00FF1F9B">
        <w:rPr>
          <w:rFonts w:ascii="標楷體" w:eastAsia="標楷體" w:hAnsi="標楷體" w:hint="eastAsia"/>
          <w:bCs/>
          <w:sz w:val="26"/>
          <w:szCs w:val="26"/>
        </w:rPr>
        <w:t>參閱「財團法人台灣金融研訓院個人資料蒐集、處理及利用告知事項」</w:t>
      </w:r>
      <w:r w:rsidRPr="00FF1F9B">
        <w:rPr>
          <w:rFonts w:ascii="Arial" w:hAnsi="Arial" w:cs="Arial"/>
          <w:bCs/>
          <w:sz w:val="26"/>
          <w:szCs w:val="26"/>
        </w:rPr>
        <w:t>(</w:t>
      </w:r>
      <w:r w:rsidRPr="00FF1F9B">
        <w:rPr>
          <w:rFonts w:ascii="標楷體" w:eastAsia="標楷體" w:hAnsi="標楷體" w:hint="eastAsia"/>
          <w:bCs/>
          <w:sz w:val="26"/>
          <w:szCs w:val="26"/>
        </w:rPr>
        <w:t>詳網路報名步驟</w:t>
      </w:r>
      <w:r w:rsidRPr="00FF1F9B">
        <w:rPr>
          <w:rFonts w:ascii="Arial" w:hAnsi="Arial" w:cs="Arial"/>
          <w:bCs/>
          <w:sz w:val="26"/>
          <w:szCs w:val="26"/>
        </w:rPr>
        <w:t>5</w:t>
      </w:r>
      <w:r w:rsidRPr="00FF1F9B">
        <w:rPr>
          <w:rFonts w:ascii="標楷體" w:eastAsia="標楷體" w:hAnsi="標楷體" w:hint="eastAsia"/>
          <w:bCs/>
          <w:sz w:val="26"/>
          <w:szCs w:val="26"/>
        </w:rPr>
        <w:t>之</w:t>
      </w:r>
      <w:r w:rsidRPr="00FF1F9B">
        <w:rPr>
          <w:rFonts w:ascii="Arial" w:hAnsi="Arial" w:cs="Arial"/>
          <w:bCs/>
          <w:sz w:val="26"/>
          <w:szCs w:val="26"/>
        </w:rPr>
        <w:t>2)</w:t>
      </w:r>
      <w:r w:rsidRPr="00FF1F9B">
        <w:rPr>
          <w:rFonts w:ascii="標楷體" w:eastAsia="標楷體" w:hAnsi="標楷體" w:hint="eastAsia"/>
          <w:bCs/>
          <w:sz w:val="26"/>
          <w:szCs w:val="26"/>
        </w:rPr>
        <w:t>，並同意</w:t>
      </w:r>
      <w:r w:rsidR="009168F6" w:rsidRPr="00FF1F9B">
        <w:rPr>
          <w:rFonts w:ascii="標楷體" w:eastAsia="標楷體" w:hAnsi="標楷體" w:hint="eastAsia"/>
          <w:bCs/>
          <w:sz w:val="26"/>
          <w:szCs w:val="26"/>
        </w:rPr>
        <w:t>華南銀行</w:t>
      </w:r>
      <w:r w:rsidRPr="00FF1F9B">
        <w:rPr>
          <w:rFonts w:ascii="標楷體" w:eastAsia="標楷體" w:hAnsi="標楷體" w:hint="eastAsia"/>
          <w:bCs/>
          <w:sz w:val="26"/>
          <w:szCs w:val="26"/>
        </w:rPr>
        <w:t>及台灣金融研訓院基於製作甄試相關表單、甄試相關事項通知與資料分析需要，蒐集、處理及利用應考人個人資料。上揭提供個人資料類別，包括姓名、身分證統一編號、</w:t>
      </w:r>
      <w:r w:rsidR="005E1EF0" w:rsidRPr="00FF1F9B">
        <w:rPr>
          <w:rFonts w:ascii="標楷體" w:eastAsia="標楷體" w:hAnsi="標楷體" w:hint="eastAsia"/>
          <w:bCs/>
          <w:sz w:val="26"/>
          <w:szCs w:val="26"/>
        </w:rPr>
        <w:t>學經歷</w:t>
      </w:r>
      <w:r w:rsidRPr="00FF1F9B">
        <w:rPr>
          <w:rFonts w:ascii="標楷體" w:eastAsia="標楷體" w:hAnsi="標楷體" w:hint="eastAsia"/>
          <w:bCs/>
          <w:sz w:val="26"/>
          <w:szCs w:val="26"/>
        </w:rPr>
        <w:t>與聯絡方式等。</w:t>
      </w:r>
    </w:p>
    <w:p w14:paraId="608A2EAC" w14:textId="60FF37F4" w:rsidR="007B4D4C" w:rsidRPr="00FF1F9B" w:rsidRDefault="00432577" w:rsidP="009E4E2A">
      <w:pPr>
        <w:pStyle w:val="001"/>
        <w:spacing w:beforeLines="50" w:before="180" w:afterLines="0" w:after="0" w:line="240" w:lineRule="auto"/>
        <w:rPr>
          <w:color w:val="auto"/>
        </w:rPr>
      </w:pPr>
      <w:bookmarkStart w:id="29" w:name="_Toc404161585"/>
      <w:bookmarkStart w:id="30" w:name="_Toc404867383"/>
      <w:bookmarkStart w:id="31" w:name="_Toc115254039"/>
      <w:r w:rsidRPr="00FF1F9B">
        <w:rPr>
          <w:color w:val="auto"/>
        </w:rPr>
        <w:t>拾</w:t>
      </w:r>
      <w:r w:rsidR="00E51D28" w:rsidRPr="00FF1F9B">
        <w:rPr>
          <w:rFonts w:hint="eastAsia"/>
          <w:color w:val="auto"/>
        </w:rPr>
        <w:t>壹</w:t>
      </w:r>
      <w:r w:rsidR="007B4D4C" w:rsidRPr="00FF1F9B">
        <w:rPr>
          <w:color w:val="auto"/>
        </w:rPr>
        <w:t>、其他注意事項</w:t>
      </w:r>
      <w:bookmarkEnd w:id="29"/>
      <w:bookmarkEnd w:id="30"/>
      <w:bookmarkEnd w:id="31"/>
    </w:p>
    <w:p w14:paraId="302D549A" w14:textId="77777777" w:rsidR="001718B3" w:rsidRPr="00FF1F9B" w:rsidRDefault="00085B6E" w:rsidP="00707096">
      <w:pPr>
        <w:snapToGrid w:val="0"/>
        <w:spacing w:line="400" w:lineRule="exact"/>
        <w:ind w:leftChars="254" w:left="1133" w:hangingChars="201" w:hanging="523"/>
        <w:rPr>
          <w:rFonts w:ascii="Arial" w:eastAsia="標楷體" w:hAnsi="Arial" w:cs="Arial"/>
          <w:sz w:val="26"/>
          <w:szCs w:val="26"/>
        </w:rPr>
      </w:pPr>
      <w:r w:rsidRPr="00FF1F9B">
        <w:rPr>
          <w:rFonts w:ascii="Arial" w:eastAsia="標楷體" w:hAnsi="Arial" w:cs="Arial" w:hint="eastAsia"/>
          <w:sz w:val="26"/>
          <w:szCs w:val="26"/>
        </w:rPr>
        <w:t>一</w:t>
      </w:r>
      <w:r w:rsidR="001718B3" w:rsidRPr="00FF1F9B">
        <w:rPr>
          <w:rFonts w:ascii="Arial" w:eastAsia="標楷體" w:hAnsi="Arial" w:cs="Arial" w:hint="eastAsia"/>
          <w:sz w:val="26"/>
          <w:szCs w:val="26"/>
        </w:rPr>
        <w:t>、應考人於報名前，務請詳閱本簡章內容；一經報名，即視同應考人同意本簡章之各項內容；本簡章各項內容若有變更，以華南銀行及台灣金融研訓院甄試專區最新公告為準。</w:t>
      </w:r>
    </w:p>
    <w:p w14:paraId="561362CC" w14:textId="493F1663" w:rsidR="00406216" w:rsidRPr="00FF1F9B" w:rsidRDefault="00085B6E" w:rsidP="00707096">
      <w:pPr>
        <w:snapToGrid w:val="0"/>
        <w:spacing w:line="400" w:lineRule="exact"/>
        <w:ind w:leftChars="254" w:left="1133" w:hangingChars="201" w:hanging="523"/>
        <w:rPr>
          <w:rFonts w:ascii="Arial" w:eastAsia="標楷體" w:hAnsi="Arial" w:cs="Arial"/>
          <w:b/>
          <w:sz w:val="26"/>
          <w:szCs w:val="26"/>
        </w:rPr>
      </w:pPr>
      <w:r w:rsidRPr="00FF1F9B">
        <w:rPr>
          <w:rFonts w:ascii="Arial" w:eastAsia="標楷體" w:hAnsi="Arial" w:cs="Arial" w:hint="eastAsia"/>
          <w:sz w:val="26"/>
          <w:szCs w:val="26"/>
        </w:rPr>
        <w:lastRenderedPageBreak/>
        <w:t>二</w:t>
      </w:r>
      <w:r w:rsidR="001718B3" w:rsidRPr="00FF1F9B">
        <w:rPr>
          <w:rFonts w:ascii="Arial" w:eastAsia="標楷體" w:hAnsi="Arial" w:cs="Arial" w:hint="eastAsia"/>
          <w:sz w:val="26"/>
          <w:szCs w:val="26"/>
        </w:rPr>
        <w:t>、測驗當日如遇颱風、豪雨、地震等不可抗拒之天災，請密切注意台灣金融研訓院網站所發佈之訊息，以確認本項測驗是否延期。</w:t>
      </w:r>
    </w:p>
    <w:p w14:paraId="40C2178F" w14:textId="704B772B" w:rsidR="000D77D6" w:rsidRPr="00FF1F9B" w:rsidRDefault="00085B6E" w:rsidP="00707096">
      <w:pPr>
        <w:snapToGrid w:val="0"/>
        <w:spacing w:line="400" w:lineRule="exact"/>
        <w:ind w:leftChars="254" w:left="1133" w:hangingChars="201" w:hanging="523"/>
        <w:rPr>
          <w:rFonts w:ascii="Arial" w:eastAsia="標楷體" w:hAnsi="Arial" w:cs="Arial"/>
          <w:sz w:val="26"/>
          <w:szCs w:val="26"/>
        </w:rPr>
      </w:pPr>
      <w:r w:rsidRPr="00FF1F9B">
        <w:rPr>
          <w:rFonts w:ascii="Arial" w:eastAsia="標楷體" w:hAnsi="Arial" w:cs="Arial" w:hint="eastAsia"/>
          <w:sz w:val="26"/>
          <w:szCs w:val="26"/>
        </w:rPr>
        <w:t>三</w:t>
      </w:r>
      <w:r w:rsidR="000D77D6" w:rsidRPr="00FF1F9B">
        <w:rPr>
          <w:rFonts w:ascii="Arial" w:eastAsia="標楷體" w:hAnsi="Arial" w:cs="Arial" w:hint="eastAsia"/>
          <w:sz w:val="26"/>
          <w:szCs w:val="26"/>
        </w:rPr>
        <w:t>、</w:t>
      </w:r>
      <w:r w:rsidR="00396942" w:rsidRPr="00FF1F9B">
        <w:rPr>
          <w:rFonts w:ascii="Arial" w:eastAsia="標楷體" w:hAnsi="Arial" w:cs="Arial" w:hint="eastAsia"/>
          <w:b/>
          <w:sz w:val="26"/>
          <w:szCs w:val="26"/>
        </w:rPr>
        <w:t>為維護公共利益及應考人權益，考試期間應考人因嚴重特殊傳染性肺炎</w:t>
      </w:r>
      <w:r w:rsidR="00396942" w:rsidRPr="00FF1F9B">
        <w:rPr>
          <w:rFonts w:ascii="Arial" w:eastAsia="標楷體" w:hAnsi="Arial" w:cs="Arial" w:hint="eastAsia"/>
          <w:b/>
          <w:sz w:val="26"/>
          <w:szCs w:val="26"/>
        </w:rPr>
        <w:t>(COVID-19)</w:t>
      </w:r>
      <w:r w:rsidR="00396942" w:rsidRPr="00FF1F9B">
        <w:rPr>
          <w:rFonts w:ascii="Arial" w:eastAsia="標楷體" w:hAnsi="Arial" w:cs="Arial" w:hint="eastAsia"/>
          <w:b/>
          <w:sz w:val="26"/>
          <w:szCs w:val="26"/>
        </w:rPr>
        <w:t>屬限制不得外出者不得應考，蓄意隱匿者，將移送相關機關依法論處。並請應考人配合相關防疫措施。</w:t>
      </w:r>
    </w:p>
    <w:sectPr w:rsidR="000D77D6" w:rsidRPr="00FF1F9B" w:rsidSect="003D728A">
      <w:footerReference w:type="default" r:id="rId13"/>
      <w:pgSz w:w="11906" w:h="16838" w:code="9"/>
      <w:pgMar w:top="1134" w:right="1134" w:bottom="1134" w:left="1134" w:header="0"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A84D" w14:textId="77777777" w:rsidR="007E451B" w:rsidRDefault="007E451B">
      <w:r>
        <w:separator/>
      </w:r>
    </w:p>
  </w:endnote>
  <w:endnote w:type="continuationSeparator" w:id="0">
    <w:p w14:paraId="1BD6343C" w14:textId="77777777" w:rsidR="007E451B" w:rsidRDefault="007E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35D" w14:textId="77777777" w:rsidR="00072EDE" w:rsidRDefault="00072E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03AAAF9C" w14:textId="77777777" w:rsidR="00072EDE" w:rsidRDefault="00072ED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3B0" w14:textId="77777777" w:rsidR="00072EDE" w:rsidRDefault="00072EDE">
    <w:pPr>
      <w:pStyle w:val="a4"/>
      <w:wordWrap w:val="0"/>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E16" w14:textId="77777777" w:rsidR="00072EDE" w:rsidRDefault="00072EDE">
    <w:pPr>
      <w:pStyle w:val="a4"/>
      <w:jc w:val="center"/>
      <w:rPr>
        <w:rFonts w:ascii="Arial" w:eastAsia="標楷體" w:hAnsi="Arial" w:cs="Arial"/>
      </w:rPr>
    </w:pPr>
    <w:r>
      <w:rPr>
        <w:rFonts w:ascii="Arial" w:eastAsia="標楷體" w:hAnsi="Arial" w:cs="Arial" w:hint="eastAsia"/>
        <w:kern w:val="0"/>
      </w:rPr>
      <w:t xml:space="preserve">                                    </w:t>
    </w:r>
    <w:r>
      <w:rPr>
        <w:rFonts w:ascii="Arial" w:eastAsia="標楷體" w:hAnsi="Arial" w:cs="Arial" w:hint="eastAsia"/>
        <w:kern w:val="0"/>
      </w:rPr>
      <w:t>第</w:t>
    </w:r>
    <w:r>
      <w:rPr>
        <w:rFonts w:ascii="Arial" w:eastAsia="標楷體" w:hAnsi="Arial" w:cs="Arial" w:hint="eastAsia"/>
        <w:kern w:val="0"/>
      </w:rPr>
      <w:t xml:space="preserve"> </w:t>
    </w:r>
    <w:r>
      <w:rPr>
        <w:rFonts w:ascii="Arial" w:eastAsia="標楷體" w:hAnsi="Arial" w:cs="Arial"/>
        <w:kern w:val="0"/>
      </w:rPr>
      <w:fldChar w:fldCharType="begin"/>
    </w:r>
    <w:r>
      <w:rPr>
        <w:rFonts w:ascii="Arial" w:eastAsia="標楷體" w:hAnsi="Arial" w:cs="Arial"/>
        <w:kern w:val="0"/>
      </w:rPr>
      <w:instrText xml:space="preserve"> PAGE </w:instrText>
    </w:r>
    <w:r>
      <w:rPr>
        <w:rFonts w:ascii="Arial" w:eastAsia="標楷體" w:hAnsi="Arial" w:cs="Arial"/>
        <w:kern w:val="0"/>
      </w:rPr>
      <w:fldChar w:fldCharType="separate"/>
    </w:r>
    <w:r>
      <w:rPr>
        <w:rFonts w:ascii="Arial" w:eastAsia="標楷體" w:hAnsi="Arial" w:cs="Arial"/>
        <w:noProof/>
        <w:kern w:val="0"/>
      </w:rPr>
      <w:t>22</w:t>
    </w:r>
    <w:r>
      <w:rPr>
        <w:rFonts w:ascii="Arial" w:eastAsia="標楷體" w:hAnsi="Arial" w:cs="Arial"/>
        <w:kern w:val="0"/>
      </w:rPr>
      <w:fldChar w:fldCharType="end"/>
    </w:r>
    <w:r>
      <w:rPr>
        <w:rFonts w:ascii="Arial" w:eastAsia="標楷體" w:hAnsi="Arial" w:cs="Arial" w:hint="eastAsia"/>
        <w:kern w:val="0"/>
      </w:rPr>
      <w:t xml:space="preserve"> </w:t>
    </w:r>
    <w:r>
      <w:rPr>
        <w:rFonts w:ascii="Arial" w:eastAsia="標楷體" w:hAnsi="Arial" w:cs="Arial" w:hint="eastAsia"/>
        <w:kern w:val="0"/>
      </w:rPr>
      <w:t>頁，共</w:t>
    </w:r>
    <w:r>
      <w:rPr>
        <w:rFonts w:ascii="Arial" w:eastAsia="標楷體" w:hAnsi="Arial" w:cs="Arial" w:hint="eastAsia"/>
        <w:kern w:val="0"/>
      </w:rPr>
      <w:t xml:space="preserve"> 18 </w:t>
    </w:r>
    <w:r>
      <w:rPr>
        <w:rFonts w:ascii="Arial" w:eastAsia="標楷體" w:hAnsi="Arial" w:cs="Arial" w:hint="eastAsia"/>
        <w:kern w:val="0"/>
      </w:rPr>
      <w:t>頁</w:t>
    </w:r>
    <w:r>
      <w:rPr>
        <w:rFonts w:ascii="Arial" w:eastAsia="標楷體" w:hAnsi="Arial" w:cs="Arial" w:hint="eastAsia"/>
        <w:kern w:val="0"/>
      </w:rPr>
      <w:t xml:space="preserve">                 </w:t>
    </w:r>
    <w:r>
      <w:rPr>
        <w:rFonts w:ascii="Arial" w:eastAsia="標楷體" w:hAnsi="Arial" w:cs="Arial" w:hint="eastAsia"/>
        <w:kern w:val="0"/>
      </w:rPr>
      <w:t>簡章公告日期：</w:t>
    </w:r>
    <w:r>
      <w:rPr>
        <w:rFonts w:ascii="Arial" w:eastAsia="標楷體" w:hAnsi="Arial" w:cs="Arial"/>
        <w:kern w:val="0"/>
      </w:rPr>
      <w:t>97.03.2</w:t>
    </w:r>
    <w:r>
      <w:rPr>
        <w:rFonts w:ascii="Arial" w:eastAsia="標楷體" w:hAnsi="Arial" w:cs="Arial" w:hint="eastAsia"/>
        <w:kern w:val="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E87" w14:textId="10360F93" w:rsidR="00072EDE" w:rsidRPr="004F2D7A" w:rsidRDefault="00072EDE" w:rsidP="004B5B3D">
    <w:pPr>
      <w:pStyle w:val="a4"/>
      <w:tabs>
        <w:tab w:val="clear" w:pos="8306"/>
      </w:tabs>
      <w:ind w:right="56"/>
      <w:jc w:val="center"/>
      <w:rPr>
        <w:rFonts w:ascii="Arial" w:eastAsia="標楷體" w:hAnsi="Arial" w:cs="Arial"/>
      </w:rPr>
    </w:pPr>
    <w:r w:rsidRPr="004F2D7A">
      <w:rPr>
        <w:rFonts w:ascii="Arial" w:eastAsia="標楷體" w:hAnsi="Arial" w:cs="Arial"/>
        <w:kern w:val="0"/>
      </w:rPr>
      <w:t>第</w:t>
    </w:r>
    <w:r w:rsidRPr="004F2D7A">
      <w:rPr>
        <w:rFonts w:ascii="Arial" w:eastAsia="標楷體" w:hAnsi="Arial" w:cs="Arial"/>
        <w:kern w:val="0"/>
      </w:rPr>
      <w:t xml:space="preserve"> </w:t>
    </w:r>
    <w:r w:rsidRPr="004F2D7A">
      <w:rPr>
        <w:rStyle w:val="a6"/>
        <w:rFonts w:ascii="Arial" w:eastAsia="標楷體" w:hAnsi="Arial" w:cs="Arial"/>
      </w:rPr>
      <w:fldChar w:fldCharType="begin"/>
    </w:r>
    <w:r w:rsidRPr="004F2D7A">
      <w:rPr>
        <w:rStyle w:val="a6"/>
        <w:rFonts w:ascii="Arial" w:eastAsia="標楷體" w:hAnsi="Arial" w:cs="Arial"/>
      </w:rPr>
      <w:instrText xml:space="preserve"> PAGE </w:instrText>
    </w:r>
    <w:r w:rsidRPr="004F2D7A">
      <w:rPr>
        <w:rStyle w:val="a6"/>
        <w:rFonts w:ascii="Arial" w:eastAsia="標楷體" w:hAnsi="Arial" w:cs="Arial"/>
      </w:rPr>
      <w:fldChar w:fldCharType="separate"/>
    </w:r>
    <w:r w:rsidR="00946A75">
      <w:rPr>
        <w:rStyle w:val="a6"/>
        <w:rFonts w:ascii="Arial" w:eastAsia="標楷體" w:hAnsi="Arial" w:cs="Arial"/>
        <w:noProof/>
      </w:rPr>
      <w:t>12</w:t>
    </w:r>
    <w:r w:rsidRPr="004F2D7A">
      <w:rPr>
        <w:rStyle w:val="a6"/>
        <w:rFonts w:ascii="Arial" w:eastAsia="標楷體" w:hAnsi="Arial" w:cs="Arial"/>
      </w:rPr>
      <w:fldChar w:fldCharType="end"/>
    </w:r>
    <w:r w:rsidRPr="004F2D7A">
      <w:rPr>
        <w:rFonts w:ascii="Arial" w:eastAsia="標楷體" w:hAnsi="Arial" w:cs="Arial"/>
        <w:kern w:val="0"/>
      </w:rPr>
      <w:t xml:space="preserve"> </w:t>
    </w:r>
    <w:r w:rsidRPr="004F2D7A">
      <w:rPr>
        <w:rFonts w:ascii="Arial" w:eastAsia="標楷體" w:hAnsi="Arial" w:cs="Arial"/>
        <w:kern w:val="0"/>
      </w:rPr>
      <w:t>頁，共</w:t>
    </w:r>
    <w:r>
      <w:rPr>
        <w:rFonts w:ascii="Arial" w:eastAsia="標楷體" w:hAnsi="Arial" w:cs="Arial" w:hint="eastAsia"/>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B81575">
      <w:rPr>
        <w:rFonts w:ascii="Arial" w:hAnsi="Arial" w:cs="Arial"/>
        <w:noProof/>
        <w:spacing w:val="12"/>
      </w:rPr>
      <w:instrText>14</w:instrText>
    </w:r>
    <w:r w:rsidRPr="00241869">
      <w:rPr>
        <w:rFonts w:ascii="Arial" w:eastAsia="標楷體" w:hAnsi="Arial" w:cs="Arial"/>
        <w:kern w:val="0"/>
      </w:rPr>
      <w:fldChar w:fldCharType="end"/>
    </w:r>
    <w:r>
      <w:rPr>
        <w:rFonts w:ascii="Arial" w:eastAsia="標楷體" w:hAnsi="Arial" w:cs="Arial" w:hint="eastAsia"/>
        <w:kern w:val="0"/>
      </w:rPr>
      <w:instrText>-2</w:instrText>
    </w:r>
    <w:r>
      <w:rPr>
        <w:rFonts w:ascii="Arial" w:eastAsia="標楷體" w:hAnsi="Arial"/>
        <w:kern w:val="0"/>
      </w:rPr>
      <w:fldChar w:fldCharType="separate"/>
    </w:r>
    <w:r w:rsidR="00B81575">
      <w:rPr>
        <w:rFonts w:ascii="Arial" w:eastAsia="標楷體" w:hAnsi="Arial"/>
        <w:noProof/>
        <w:kern w:val="0"/>
      </w:rPr>
      <w:t>12</w:t>
    </w:r>
    <w:r>
      <w:rPr>
        <w:rFonts w:ascii="Arial" w:eastAsia="標楷體" w:hAnsi="Arial"/>
        <w:kern w:val="0"/>
      </w:rPr>
      <w:fldChar w:fldCharType="end"/>
    </w:r>
    <w:r w:rsidRPr="004F2D7A">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4526" w14:textId="77777777" w:rsidR="007E451B" w:rsidRDefault="007E451B">
      <w:r>
        <w:separator/>
      </w:r>
    </w:p>
  </w:footnote>
  <w:footnote w:type="continuationSeparator" w:id="0">
    <w:p w14:paraId="4BF4D41F" w14:textId="77777777" w:rsidR="007E451B" w:rsidRDefault="007E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2F"/>
    <w:multiLevelType w:val="hybridMultilevel"/>
    <w:tmpl w:val="65D4DB84"/>
    <w:lvl w:ilvl="0" w:tplc="A8CAB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367A5"/>
    <w:multiLevelType w:val="hybridMultilevel"/>
    <w:tmpl w:val="18D023FA"/>
    <w:lvl w:ilvl="0" w:tplc="0409000F">
      <w:start w:val="1"/>
      <w:numFmt w:val="decimal"/>
      <w:lvlText w:val="%1."/>
      <w:lvlJc w:val="left"/>
      <w:pPr>
        <w:ind w:left="482" w:hanging="480"/>
      </w:pPr>
    </w:lvl>
    <w:lvl w:ilvl="1" w:tplc="6910FCD8">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AD95594"/>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8F0B10"/>
    <w:multiLevelType w:val="hybridMultilevel"/>
    <w:tmpl w:val="48E02786"/>
    <w:lvl w:ilvl="0" w:tplc="82268F58">
      <w:start w:val="1"/>
      <w:numFmt w:val="decimal"/>
      <w:lvlText w:val="(%1)"/>
      <w:lvlJc w:val="left"/>
      <w:pPr>
        <w:ind w:left="648"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 w15:restartNumberingAfterBreak="0">
    <w:nsid w:val="37FF005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3CD9078D"/>
    <w:multiLevelType w:val="hybridMultilevel"/>
    <w:tmpl w:val="9B3249A8"/>
    <w:lvl w:ilvl="0" w:tplc="926CC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36341"/>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1A2C6A"/>
    <w:multiLevelType w:val="hybridMultilevel"/>
    <w:tmpl w:val="874857B8"/>
    <w:lvl w:ilvl="0" w:tplc="6D2A759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554B79"/>
    <w:multiLevelType w:val="hybridMultilevel"/>
    <w:tmpl w:val="BD76FFDC"/>
    <w:lvl w:ilvl="0" w:tplc="DAA23094">
      <w:start w:val="1"/>
      <w:numFmt w:val="decimal"/>
      <w:lvlText w:val="(%1)"/>
      <w:lvlJc w:val="left"/>
      <w:pPr>
        <w:ind w:left="582" w:hanging="480"/>
      </w:pPr>
      <w:rPr>
        <w:rFonts w:hint="eastAsia"/>
      </w:rPr>
    </w:lvl>
    <w:lvl w:ilvl="1" w:tplc="04090019">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9863DB2"/>
    <w:multiLevelType w:val="hybridMultilevel"/>
    <w:tmpl w:val="A336EAF8"/>
    <w:lvl w:ilvl="0" w:tplc="1BA4E700">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15:restartNumberingAfterBreak="0">
    <w:nsid w:val="5DCA6327"/>
    <w:multiLevelType w:val="hybridMultilevel"/>
    <w:tmpl w:val="5A40C5FE"/>
    <w:lvl w:ilvl="0" w:tplc="6910FCD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2025CF"/>
    <w:multiLevelType w:val="hybridMultilevel"/>
    <w:tmpl w:val="432A0D6A"/>
    <w:lvl w:ilvl="0" w:tplc="D50E1CF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653286"/>
    <w:multiLevelType w:val="hybridMultilevel"/>
    <w:tmpl w:val="BD76FFDC"/>
    <w:lvl w:ilvl="0" w:tplc="DAA23094">
      <w:start w:val="1"/>
      <w:numFmt w:val="decimal"/>
      <w:lvlText w:val="(%1)"/>
      <w:lvlJc w:val="left"/>
      <w:pPr>
        <w:ind w:left="582" w:hanging="480"/>
      </w:pPr>
      <w:rPr>
        <w:rFonts w:hint="eastAsia"/>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4" w15:restartNumberingAfterBreak="0">
    <w:nsid w:val="6C9970C7"/>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3014007">
    <w:abstractNumId w:val="9"/>
  </w:num>
  <w:num w:numId="2" w16cid:durableId="42288709">
    <w:abstractNumId w:val="4"/>
  </w:num>
  <w:num w:numId="3" w16cid:durableId="85464043">
    <w:abstractNumId w:val="5"/>
  </w:num>
  <w:num w:numId="4" w16cid:durableId="2083404639">
    <w:abstractNumId w:val="10"/>
  </w:num>
  <w:num w:numId="5" w16cid:durableId="1481799546">
    <w:abstractNumId w:val="3"/>
  </w:num>
  <w:num w:numId="6" w16cid:durableId="1480731671">
    <w:abstractNumId w:val="7"/>
  </w:num>
  <w:num w:numId="7" w16cid:durableId="1291131238">
    <w:abstractNumId w:val="6"/>
  </w:num>
  <w:num w:numId="8" w16cid:durableId="732044104">
    <w:abstractNumId w:val="14"/>
  </w:num>
  <w:num w:numId="9" w16cid:durableId="1802651274">
    <w:abstractNumId w:val="2"/>
  </w:num>
  <w:num w:numId="10" w16cid:durableId="579797325">
    <w:abstractNumId w:val="1"/>
  </w:num>
  <w:num w:numId="11" w16cid:durableId="800541941">
    <w:abstractNumId w:val="0"/>
  </w:num>
  <w:num w:numId="12" w16cid:durableId="1342584859">
    <w:abstractNumId w:val="11"/>
  </w:num>
  <w:num w:numId="13" w16cid:durableId="908464066">
    <w:abstractNumId w:val="12"/>
  </w:num>
  <w:num w:numId="14" w16cid:durableId="1275559262">
    <w:abstractNumId w:val="13"/>
  </w:num>
  <w:num w:numId="15" w16cid:durableId="14720910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4D4C"/>
    <w:rsid w:val="00000123"/>
    <w:rsid w:val="00000A69"/>
    <w:rsid w:val="00000B55"/>
    <w:rsid w:val="00000E19"/>
    <w:rsid w:val="00001559"/>
    <w:rsid w:val="0000286D"/>
    <w:rsid w:val="00004137"/>
    <w:rsid w:val="00004492"/>
    <w:rsid w:val="000060F2"/>
    <w:rsid w:val="00006148"/>
    <w:rsid w:val="0000675A"/>
    <w:rsid w:val="00006FC1"/>
    <w:rsid w:val="00007832"/>
    <w:rsid w:val="00007AA0"/>
    <w:rsid w:val="000101F0"/>
    <w:rsid w:val="00010E7B"/>
    <w:rsid w:val="00010F98"/>
    <w:rsid w:val="00011158"/>
    <w:rsid w:val="0001142B"/>
    <w:rsid w:val="00012347"/>
    <w:rsid w:val="00012AF2"/>
    <w:rsid w:val="000134FB"/>
    <w:rsid w:val="0001356A"/>
    <w:rsid w:val="0001442F"/>
    <w:rsid w:val="0001666D"/>
    <w:rsid w:val="00016F95"/>
    <w:rsid w:val="00016FF0"/>
    <w:rsid w:val="00020CB8"/>
    <w:rsid w:val="0002122A"/>
    <w:rsid w:val="00021BE6"/>
    <w:rsid w:val="000220AC"/>
    <w:rsid w:val="000223DB"/>
    <w:rsid w:val="000231FB"/>
    <w:rsid w:val="00025E0F"/>
    <w:rsid w:val="00026017"/>
    <w:rsid w:val="00026934"/>
    <w:rsid w:val="000273A7"/>
    <w:rsid w:val="0003090A"/>
    <w:rsid w:val="000310FF"/>
    <w:rsid w:val="00032394"/>
    <w:rsid w:val="00032C4C"/>
    <w:rsid w:val="00033C53"/>
    <w:rsid w:val="0003430E"/>
    <w:rsid w:val="00034B49"/>
    <w:rsid w:val="000354CA"/>
    <w:rsid w:val="00036209"/>
    <w:rsid w:val="00036427"/>
    <w:rsid w:val="00036EB0"/>
    <w:rsid w:val="00037641"/>
    <w:rsid w:val="00037DE4"/>
    <w:rsid w:val="00040167"/>
    <w:rsid w:val="000407BD"/>
    <w:rsid w:val="000411A7"/>
    <w:rsid w:val="00041B14"/>
    <w:rsid w:val="00041D50"/>
    <w:rsid w:val="0004353C"/>
    <w:rsid w:val="00044201"/>
    <w:rsid w:val="000450F2"/>
    <w:rsid w:val="00045317"/>
    <w:rsid w:val="000459DC"/>
    <w:rsid w:val="0005055C"/>
    <w:rsid w:val="00050CBF"/>
    <w:rsid w:val="0005285F"/>
    <w:rsid w:val="00053658"/>
    <w:rsid w:val="00054F17"/>
    <w:rsid w:val="000551B9"/>
    <w:rsid w:val="000551E0"/>
    <w:rsid w:val="00055403"/>
    <w:rsid w:val="0005541D"/>
    <w:rsid w:val="000556D0"/>
    <w:rsid w:val="00055DFF"/>
    <w:rsid w:val="000569E8"/>
    <w:rsid w:val="000570A6"/>
    <w:rsid w:val="000570FE"/>
    <w:rsid w:val="00057992"/>
    <w:rsid w:val="000607F2"/>
    <w:rsid w:val="000609B1"/>
    <w:rsid w:val="00061694"/>
    <w:rsid w:val="0006181F"/>
    <w:rsid w:val="00061B77"/>
    <w:rsid w:val="000633FB"/>
    <w:rsid w:val="00063F8F"/>
    <w:rsid w:val="00065929"/>
    <w:rsid w:val="00065A6A"/>
    <w:rsid w:val="000674F0"/>
    <w:rsid w:val="00067DAC"/>
    <w:rsid w:val="000702EA"/>
    <w:rsid w:val="0007084D"/>
    <w:rsid w:val="00070BDF"/>
    <w:rsid w:val="000712EC"/>
    <w:rsid w:val="000715E3"/>
    <w:rsid w:val="00071E2B"/>
    <w:rsid w:val="00072138"/>
    <w:rsid w:val="00072B73"/>
    <w:rsid w:val="00072EDE"/>
    <w:rsid w:val="00073293"/>
    <w:rsid w:val="00075AAD"/>
    <w:rsid w:val="0007617E"/>
    <w:rsid w:val="00076E8B"/>
    <w:rsid w:val="00080667"/>
    <w:rsid w:val="00080768"/>
    <w:rsid w:val="00081AF2"/>
    <w:rsid w:val="000823A6"/>
    <w:rsid w:val="000828F1"/>
    <w:rsid w:val="00083D89"/>
    <w:rsid w:val="000842AB"/>
    <w:rsid w:val="00084331"/>
    <w:rsid w:val="00085141"/>
    <w:rsid w:val="00085B6E"/>
    <w:rsid w:val="0008618C"/>
    <w:rsid w:val="00087F84"/>
    <w:rsid w:val="000904D7"/>
    <w:rsid w:val="00091351"/>
    <w:rsid w:val="00092AA1"/>
    <w:rsid w:val="0009330F"/>
    <w:rsid w:val="000933B1"/>
    <w:rsid w:val="00093553"/>
    <w:rsid w:val="000938B8"/>
    <w:rsid w:val="00093F46"/>
    <w:rsid w:val="00094587"/>
    <w:rsid w:val="00094BCF"/>
    <w:rsid w:val="00094DE7"/>
    <w:rsid w:val="0009596F"/>
    <w:rsid w:val="00095FDF"/>
    <w:rsid w:val="00096519"/>
    <w:rsid w:val="000968D5"/>
    <w:rsid w:val="00097214"/>
    <w:rsid w:val="00097971"/>
    <w:rsid w:val="00097E03"/>
    <w:rsid w:val="00097E16"/>
    <w:rsid w:val="00097EA8"/>
    <w:rsid w:val="00097EE1"/>
    <w:rsid w:val="000A1B11"/>
    <w:rsid w:val="000A1B48"/>
    <w:rsid w:val="000A2359"/>
    <w:rsid w:val="000A29B0"/>
    <w:rsid w:val="000A2D10"/>
    <w:rsid w:val="000A2D7F"/>
    <w:rsid w:val="000A2DAE"/>
    <w:rsid w:val="000A4358"/>
    <w:rsid w:val="000A496A"/>
    <w:rsid w:val="000A5A21"/>
    <w:rsid w:val="000A662D"/>
    <w:rsid w:val="000A7E07"/>
    <w:rsid w:val="000B0495"/>
    <w:rsid w:val="000B12F5"/>
    <w:rsid w:val="000B1F1B"/>
    <w:rsid w:val="000B1FA6"/>
    <w:rsid w:val="000B321D"/>
    <w:rsid w:val="000B34FD"/>
    <w:rsid w:val="000B438C"/>
    <w:rsid w:val="000B4BB2"/>
    <w:rsid w:val="000B5427"/>
    <w:rsid w:val="000B5642"/>
    <w:rsid w:val="000B656A"/>
    <w:rsid w:val="000B711B"/>
    <w:rsid w:val="000B760F"/>
    <w:rsid w:val="000C000F"/>
    <w:rsid w:val="000C0115"/>
    <w:rsid w:val="000C07CF"/>
    <w:rsid w:val="000C0B5F"/>
    <w:rsid w:val="000C1AB4"/>
    <w:rsid w:val="000C1E5B"/>
    <w:rsid w:val="000C1EF5"/>
    <w:rsid w:val="000C3BD0"/>
    <w:rsid w:val="000C40EA"/>
    <w:rsid w:val="000C4541"/>
    <w:rsid w:val="000C4A3B"/>
    <w:rsid w:val="000C4F6B"/>
    <w:rsid w:val="000C5C11"/>
    <w:rsid w:val="000C7DDE"/>
    <w:rsid w:val="000D022B"/>
    <w:rsid w:val="000D0436"/>
    <w:rsid w:val="000D0562"/>
    <w:rsid w:val="000D05EF"/>
    <w:rsid w:val="000D0A43"/>
    <w:rsid w:val="000D0E48"/>
    <w:rsid w:val="000D29C3"/>
    <w:rsid w:val="000D3F5C"/>
    <w:rsid w:val="000D4C10"/>
    <w:rsid w:val="000D4F19"/>
    <w:rsid w:val="000D56CF"/>
    <w:rsid w:val="000D5777"/>
    <w:rsid w:val="000D65EF"/>
    <w:rsid w:val="000D77D6"/>
    <w:rsid w:val="000E0C46"/>
    <w:rsid w:val="000E0C4D"/>
    <w:rsid w:val="000E0E8D"/>
    <w:rsid w:val="000E1E6B"/>
    <w:rsid w:val="000E21AA"/>
    <w:rsid w:val="000E26E3"/>
    <w:rsid w:val="000E2C53"/>
    <w:rsid w:val="000E4723"/>
    <w:rsid w:val="000E4E56"/>
    <w:rsid w:val="000E542E"/>
    <w:rsid w:val="000E576B"/>
    <w:rsid w:val="000E59EA"/>
    <w:rsid w:val="000E5A47"/>
    <w:rsid w:val="000E7A7E"/>
    <w:rsid w:val="000E7E60"/>
    <w:rsid w:val="000F04CC"/>
    <w:rsid w:val="000F13FC"/>
    <w:rsid w:val="000F2822"/>
    <w:rsid w:val="000F2947"/>
    <w:rsid w:val="000F4CC9"/>
    <w:rsid w:val="000F5A8A"/>
    <w:rsid w:val="000F5FFD"/>
    <w:rsid w:val="000F66BF"/>
    <w:rsid w:val="000F7247"/>
    <w:rsid w:val="000F72FD"/>
    <w:rsid w:val="000F7519"/>
    <w:rsid w:val="000F76DC"/>
    <w:rsid w:val="001004BB"/>
    <w:rsid w:val="001025DD"/>
    <w:rsid w:val="0010281E"/>
    <w:rsid w:val="0010298A"/>
    <w:rsid w:val="0010342F"/>
    <w:rsid w:val="0010447D"/>
    <w:rsid w:val="0010478A"/>
    <w:rsid w:val="00105D29"/>
    <w:rsid w:val="00107056"/>
    <w:rsid w:val="001075B5"/>
    <w:rsid w:val="00107A37"/>
    <w:rsid w:val="00107C2F"/>
    <w:rsid w:val="00111E66"/>
    <w:rsid w:val="00112491"/>
    <w:rsid w:val="00112D6D"/>
    <w:rsid w:val="0011360A"/>
    <w:rsid w:val="00114D0C"/>
    <w:rsid w:val="001155BF"/>
    <w:rsid w:val="00116258"/>
    <w:rsid w:val="00116689"/>
    <w:rsid w:val="0011757A"/>
    <w:rsid w:val="001179EB"/>
    <w:rsid w:val="00117E2E"/>
    <w:rsid w:val="00120560"/>
    <w:rsid w:val="00120C7B"/>
    <w:rsid w:val="0012184F"/>
    <w:rsid w:val="00121AEB"/>
    <w:rsid w:val="0012394A"/>
    <w:rsid w:val="00124F13"/>
    <w:rsid w:val="0012586F"/>
    <w:rsid w:val="001260AE"/>
    <w:rsid w:val="0012617F"/>
    <w:rsid w:val="00127464"/>
    <w:rsid w:val="001300B0"/>
    <w:rsid w:val="0013151B"/>
    <w:rsid w:val="001327C1"/>
    <w:rsid w:val="001369DD"/>
    <w:rsid w:val="00137007"/>
    <w:rsid w:val="0013711D"/>
    <w:rsid w:val="00140E49"/>
    <w:rsid w:val="001410F1"/>
    <w:rsid w:val="00144A49"/>
    <w:rsid w:val="001453F5"/>
    <w:rsid w:val="00145555"/>
    <w:rsid w:val="00145981"/>
    <w:rsid w:val="00146566"/>
    <w:rsid w:val="0014681F"/>
    <w:rsid w:val="00146CC4"/>
    <w:rsid w:val="00147CF0"/>
    <w:rsid w:val="00150E39"/>
    <w:rsid w:val="0015117C"/>
    <w:rsid w:val="00152388"/>
    <w:rsid w:val="00152865"/>
    <w:rsid w:val="00152BE0"/>
    <w:rsid w:val="001538FB"/>
    <w:rsid w:val="0015428C"/>
    <w:rsid w:val="00154400"/>
    <w:rsid w:val="00154CEA"/>
    <w:rsid w:val="00155097"/>
    <w:rsid w:val="001550DD"/>
    <w:rsid w:val="00155E49"/>
    <w:rsid w:val="00155F6D"/>
    <w:rsid w:val="00156099"/>
    <w:rsid w:val="0015632E"/>
    <w:rsid w:val="0015665C"/>
    <w:rsid w:val="001569A8"/>
    <w:rsid w:val="00156C84"/>
    <w:rsid w:val="00156D85"/>
    <w:rsid w:val="00157274"/>
    <w:rsid w:val="001575DE"/>
    <w:rsid w:val="00160AEE"/>
    <w:rsid w:val="00160C4F"/>
    <w:rsid w:val="001626FE"/>
    <w:rsid w:val="00162712"/>
    <w:rsid w:val="001634E1"/>
    <w:rsid w:val="00163C21"/>
    <w:rsid w:val="001642D5"/>
    <w:rsid w:val="001649CE"/>
    <w:rsid w:val="00170778"/>
    <w:rsid w:val="001708F6"/>
    <w:rsid w:val="00170E47"/>
    <w:rsid w:val="001718B3"/>
    <w:rsid w:val="0017265B"/>
    <w:rsid w:val="00172742"/>
    <w:rsid w:val="00173354"/>
    <w:rsid w:val="00174D9B"/>
    <w:rsid w:val="0017503D"/>
    <w:rsid w:val="00180520"/>
    <w:rsid w:val="001807B4"/>
    <w:rsid w:val="00181FD9"/>
    <w:rsid w:val="001828BF"/>
    <w:rsid w:val="00183765"/>
    <w:rsid w:val="001846FF"/>
    <w:rsid w:val="001848F2"/>
    <w:rsid w:val="00185809"/>
    <w:rsid w:val="00186064"/>
    <w:rsid w:val="0018625B"/>
    <w:rsid w:val="0018685E"/>
    <w:rsid w:val="001873F7"/>
    <w:rsid w:val="0019066E"/>
    <w:rsid w:val="0019073B"/>
    <w:rsid w:val="00192072"/>
    <w:rsid w:val="001959E4"/>
    <w:rsid w:val="001966DA"/>
    <w:rsid w:val="00196B84"/>
    <w:rsid w:val="001974C5"/>
    <w:rsid w:val="0019759A"/>
    <w:rsid w:val="00197A80"/>
    <w:rsid w:val="00197AFF"/>
    <w:rsid w:val="001A02AC"/>
    <w:rsid w:val="001A11B5"/>
    <w:rsid w:val="001A148A"/>
    <w:rsid w:val="001A1B99"/>
    <w:rsid w:val="001A1D3F"/>
    <w:rsid w:val="001A2DF0"/>
    <w:rsid w:val="001A39F2"/>
    <w:rsid w:val="001A4252"/>
    <w:rsid w:val="001A49AE"/>
    <w:rsid w:val="001A4AB2"/>
    <w:rsid w:val="001A54C3"/>
    <w:rsid w:val="001A6590"/>
    <w:rsid w:val="001A67F3"/>
    <w:rsid w:val="001B0637"/>
    <w:rsid w:val="001B0C98"/>
    <w:rsid w:val="001B0F58"/>
    <w:rsid w:val="001B40B1"/>
    <w:rsid w:val="001B44BE"/>
    <w:rsid w:val="001B4F2A"/>
    <w:rsid w:val="001B5EC7"/>
    <w:rsid w:val="001B6621"/>
    <w:rsid w:val="001B6914"/>
    <w:rsid w:val="001B6956"/>
    <w:rsid w:val="001B6C78"/>
    <w:rsid w:val="001B7DBF"/>
    <w:rsid w:val="001C0265"/>
    <w:rsid w:val="001C08EC"/>
    <w:rsid w:val="001C1A00"/>
    <w:rsid w:val="001C1B43"/>
    <w:rsid w:val="001C1E73"/>
    <w:rsid w:val="001C27E4"/>
    <w:rsid w:val="001C28E6"/>
    <w:rsid w:val="001C2D0E"/>
    <w:rsid w:val="001C2F8E"/>
    <w:rsid w:val="001C374C"/>
    <w:rsid w:val="001C3A69"/>
    <w:rsid w:val="001C3E55"/>
    <w:rsid w:val="001C54DE"/>
    <w:rsid w:val="001C6003"/>
    <w:rsid w:val="001C7B5A"/>
    <w:rsid w:val="001D025C"/>
    <w:rsid w:val="001D07B3"/>
    <w:rsid w:val="001D156D"/>
    <w:rsid w:val="001D1C58"/>
    <w:rsid w:val="001D4755"/>
    <w:rsid w:val="001D534F"/>
    <w:rsid w:val="001D5CB9"/>
    <w:rsid w:val="001D61A8"/>
    <w:rsid w:val="001D6B4D"/>
    <w:rsid w:val="001D6EA4"/>
    <w:rsid w:val="001D73AD"/>
    <w:rsid w:val="001E03EA"/>
    <w:rsid w:val="001E07F8"/>
    <w:rsid w:val="001E2974"/>
    <w:rsid w:val="001E3713"/>
    <w:rsid w:val="001E3DFA"/>
    <w:rsid w:val="001E5C8F"/>
    <w:rsid w:val="001F0863"/>
    <w:rsid w:val="001F0CF3"/>
    <w:rsid w:val="001F15AA"/>
    <w:rsid w:val="001F16D7"/>
    <w:rsid w:val="001F1D5A"/>
    <w:rsid w:val="001F2900"/>
    <w:rsid w:val="001F2A81"/>
    <w:rsid w:val="001F3367"/>
    <w:rsid w:val="001F47A0"/>
    <w:rsid w:val="001F498D"/>
    <w:rsid w:val="001F5A61"/>
    <w:rsid w:val="001F5F3D"/>
    <w:rsid w:val="001F69E6"/>
    <w:rsid w:val="001F73C4"/>
    <w:rsid w:val="00201AC6"/>
    <w:rsid w:val="0020310D"/>
    <w:rsid w:val="00204BF0"/>
    <w:rsid w:val="00204DC7"/>
    <w:rsid w:val="00205ED2"/>
    <w:rsid w:val="00206014"/>
    <w:rsid w:val="00207155"/>
    <w:rsid w:val="002102C7"/>
    <w:rsid w:val="0021163F"/>
    <w:rsid w:val="002118AD"/>
    <w:rsid w:val="00212444"/>
    <w:rsid w:val="002136FC"/>
    <w:rsid w:val="00213BED"/>
    <w:rsid w:val="0021404E"/>
    <w:rsid w:val="002141EC"/>
    <w:rsid w:val="00214658"/>
    <w:rsid w:val="00214FFE"/>
    <w:rsid w:val="00215C01"/>
    <w:rsid w:val="00215C50"/>
    <w:rsid w:val="00215D84"/>
    <w:rsid w:val="00216148"/>
    <w:rsid w:val="00216DCD"/>
    <w:rsid w:val="00217676"/>
    <w:rsid w:val="00217F87"/>
    <w:rsid w:val="00220378"/>
    <w:rsid w:val="00221B38"/>
    <w:rsid w:val="00221C27"/>
    <w:rsid w:val="00223BA9"/>
    <w:rsid w:val="00223E95"/>
    <w:rsid w:val="0022458A"/>
    <w:rsid w:val="00224D37"/>
    <w:rsid w:val="00224E3F"/>
    <w:rsid w:val="002251B4"/>
    <w:rsid w:val="00225990"/>
    <w:rsid w:val="00227FD9"/>
    <w:rsid w:val="002305BE"/>
    <w:rsid w:val="00232DE7"/>
    <w:rsid w:val="00233EFE"/>
    <w:rsid w:val="00234472"/>
    <w:rsid w:val="00234667"/>
    <w:rsid w:val="002348B0"/>
    <w:rsid w:val="00235FB0"/>
    <w:rsid w:val="00236628"/>
    <w:rsid w:val="002369F4"/>
    <w:rsid w:val="00236B20"/>
    <w:rsid w:val="00236F7C"/>
    <w:rsid w:val="002371F5"/>
    <w:rsid w:val="002372E4"/>
    <w:rsid w:val="00240418"/>
    <w:rsid w:val="00241823"/>
    <w:rsid w:val="00242282"/>
    <w:rsid w:val="0024242E"/>
    <w:rsid w:val="002456D5"/>
    <w:rsid w:val="00246A3A"/>
    <w:rsid w:val="00246D3B"/>
    <w:rsid w:val="00246D7D"/>
    <w:rsid w:val="002476BF"/>
    <w:rsid w:val="00250930"/>
    <w:rsid w:val="00252C11"/>
    <w:rsid w:val="00252D88"/>
    <w:rsid w:val="00252EAE"/>
    <w:rsid w:val="00253507"/>
    <w:rsid w:val="0025351D"/>
    <w:rsid w:val="002540DC"/>
    <w:rsid w:val="002543C7"/>
    <w:rsid w:val="00254D11"/>
    <w:rsid w:val="00254E53"/>
    <w:rsid w:val="0025532E"/>
    <w:rsid w:val="00256887"/>
    <w:rsid w:val="00260554"/>
    <w:rsid w:val="0026099F"/>
    <w:rsid w:val="00260AA7"/>
    <w:rsid w:val="00261193"/>
    <w:rsid w:val="00262296"/>
    <w:rsid w:val="00262537"/>
    <w:rsid w:val="002636DD"/>
    <w:rsid w:val="002636FA"/>
    <w:rsid w:val="00263B13"/>
    <w:rsid w:val="0026406A"/>
    <w:rsid w:val="00264771"/>
    <w:rsid w:val="00266C59"/>
    <w:rsid w:val="00270A1D"/>
    <w:rsid w:val="00270A97"/>
    <w:rsid w:val="00270B88"/>
    <w:rsid w:val="0027106C"/>
    <w:rsid w:val="002718EB"/>
    <w:rsid w:val="002723C3"/>
    <w:rsid w:val="00272FBD"/>
    <w:rsid w:val="0027309E"/>
    <w:rsid w:val="00274027"/>
    <w:rsid w:val="0027470D"/>
    <w:rsid w:val="00275506"/>
    <w:rsid w:val="00275B4B"/>
    <w:rsid w:val="00276E77"/>
    <w:rsid w:val="00277F13"/>
    <w:rsid w:val="00280A7C"/>
    <w:rsid w:val="0028117F"/>
    <w:rsid w:val="00281E63"/>
    <w:rsid w:val="00283BC4"/>
    <w:rsid w:val="002842AD"/>
    <w:rsid w:val="002847C1"/>
    <w:rsid w:val="00284983"/>
    <w:rsid w:val="00285D93"/>
    <w:rsid w:val="002860CB"/>
    <w:rsid w:val="002861B7"/>
    <w:rsid w:val="00286AA0"/>
    <w:rsid w:val="00287A46"/>
    <w:rsid w:val="00290277"/>
    <w:rsid w:val="00290E0D"/>
    <w:rsid w:val="00291815"/>
    <w:rsid w:val="00291AEC"/>
    <w:rsid w:val="00291C5C"/>
    <w:rsid w:val="00291FCA"/>
    <w:rsid w:val="00292DA8"/>
    <w:rsid w:val="002940BE"/>
    <w:rsid w:val="0029623B"/>
    <w:rsid w:val="00296277"/>
    <w:rsid w:val="00297A68"/>
    <w:rsid w:val="002A14A8"/>
    <w:rsid w:val="002A2F68"/>
    <w:rsid w:val="002A5A04"/>
    <w:rsid w:val="002A621C"/>
    <w:rsid w:val="002A6A24"/>
    <w:rsid w:val="002A6BCF"/>
    <w:rsid w:val="002A798C"/>
    <w:rsid w:val="002A7DEE"/>
    <w:rsid w:val="002B0B87"/>
    <w:rsid w:val="002B0CE6"/>
    <w:rsid w:val="002B2084"/>
    <w:rsid w:val="002B214D"/>
    <w:rsid w:val="002B22F7"/>
    <w:rsid w:val="002B2779"/>
    <w:rsid w:val="002B38C2"/>
    <w:rsid w:val="002B43A8"/>
    <w:rsid w:val="002B5378"/>
    <w:rsid w:val="002B65E2"/>
    <w:rsid w:val="002B6894"/>
    <w:rsid w:val="002B6B12"/>
    <w:rsid w:val="002B79D7"/>
    <w:rsid w:val="002C185C"/>
    <w:rsid w:val="002C2825"/>
    <w:rsid w:val="002C2EDD"/>
    <w:rsid w:val="002C2EFC"/>
    <w:rsid w:val="002C369F"/>
    <w:rsid w:val="002C378C"/>
    <w:rsid w:val="002C43A6"/>
    <w:rsid w:val="002C446D"/>
    <w:rsid w:val="002C4B46"/>
    <w:rsid w:val="002C575E"/>
    <w:rsid w:val="002C5769"/>
    <w:rsid w:val="002C5D19"/>
    <w:rsid w:val="002C79D2"/>
    <w:rsid w:val="002D04B0"/>
    <w:rsid w:val="002D3341"/>
    <w:rsid w:val="002D3A7D"/>
    <w:rsid w:val="002D445F"/>
    <w:rsid w:val="002D46A3"/>
    <w:rsid w:val="002D47B9"/>
    <w:rsid w:val="002D4C60"/>
    <w:rsid w:val="002D4DDA"/>
    <w:rsid w:val="002D5E49"/>
    <w:rsid w:val="002D5F76"/>
    <w:rsid w:val="002D666D"/>
    <w:rsid w:val="002D6ADE"/>
    <w:rsid w:val="002D6FD2"/>
    <w:rsid w:val="002D7011"/>
    <w:rsid w:val="002D7F08"/>
    <w:rsid w:val="002E0DEE"/>
    <w:rsid w:val="002E10EC"/>
    <w:rsid w:val="002E113C"/>
    <w:rsid w:val="002E18EE"/>
    <w:rsid w:val="002E19AD"/>
    <w:rsid w:val="002E1D35"/>
    <w:rsid w:val="002E22D3"/>
    <w:rsid w:val="002E3A40"/>
    <w:rsid w:val="002E466B"/>
    <w:rsid w:val="002E4BC7"/>
    <w:rsid w:val="002E5541"/>
    <w:rsid w:val="002E6C23"/>
    <w:rsid w:val="002E7B3E"/>
    <w:rsid w:val="002E7EE9"/>
    <w:rsid w:val="002F08BC"/>
    <w:rsid w:val="002F0F60"/>
    <w:rsid w:val="002F152D"/>
    <w:rsid w:val="002F17B6"/>
    <w:rsid w:val="002F1F61"/>
    <w:rsid w:val="002F2C89"/>
    <w:rsid w:val="002F30E0"/>
    <w:rsid w:val="002F3904"/>
    <w:rsid w:val="002F444C"/>
    <w:rsid w:val="002F50D1"/>
    <w:rsid w:val="002F5C4E"/>
    <w:rsid w:val="002F5CAE"/>
    <w:rsid w:val="002F65C9"/>
    <w:rsid w:val="0030063E"/>
    <w:rsid w:val="00300B62"/>
    <w:rsid w:val="00300BC0"/>
    <w:rsid w:val="0030189D"/>
    <w:rsid w:val="003018BF"/>
    <w:rsid w:val="003035DC"/>
    <w:rsid w:val="003037C9"/>
    <w:rsid w:val="003047A6"/>
    <w:rsid w:val="00305370"/>
    <w:rsid w:val="0030631E"/>
    <w:rsid w:val="003064E1"/>
    <w:rsid w:val="00306929"/>
    <w:rsid w:val="0030725D"/>
    <w:rsid w:val="0030797B"/>
    <w:rsid w:val="00307EF8"/>
    <w:rsid w:val="00311184"/>
    <w:rsid w:val="003120A7"/>
    <w:rsid w:val="00313C85"/>
    <w:rsid w:val="003147A2"/>
    <w:rsid w:val="0031689B"/>
    <w:rsid w:val="00316CEB"/>
    <w:rsid w:val="003172C0"/>
    <w:rsid w:val="0031734D"/>
    <w:rsid w:val="00317647"/>
    <w:rsid w:val="003176B4"/>
    <w:rsid w:val="0032076C"/>
    <w:rsid w:val="00320A66"/>
    <w:rsid w:val="00320C53"/>
    <w:rsid w:val="00320D64"/>
    <w:rsid w:val="0032165E"/>
    <w:rsid w:val="00321C53"/>
    <w:rsid w:val="00322212"/>
    <w:rsid w:val="003228DB"/>
    <w:rsid w:val="003234CC"/>
    <w:rsid w:val="00323934"/>
    <w:rsid w:val="00323B04"/>
    <w:rsid w:val="00324942"/>
    <w:rsid w:val="00325936"/>
    <w:rsid w:val="00325EE6"/>
    <w:rsid w:val="00327092"/>
    <w:rsid w:val="00327ECD"/>
    <w:rsid w:val="0033076F"/>
    <w:rsid w:val="003310B0"/>
    <w:rsid w:val="00331CE3"/>
    <w:rsid w:val="00332AF0"/>
    <w:rsid w:val="00332CC7"/>
    <w:rsid w:val="00333330"/>
    <w:rsid w:val="00333A02"/>
    <w:rsid w:val="00333D00"/>
    <w:rsid w:val="00333D60"/>
    <w:rsid w:val="00333F85"/>
    <w:rsid w:val="00334BDE"/>
    <w:rsid w:val="00335285"/>
    <w:rsid w:val="003354D3"/>
    <w:rsid w:val="00335F4B"/>
    <w:rsid w:val="003360A9"/>
    <w:rsid w:val="00337341"/>
    <w:rsid w:val="00341B90"/>
    <w:rsid w:val="00341E7D"/>
    <w:rsid w:val="00342248"/>
    <w:rsid w:val="0034286A"/>
    <w:rsid w:val="00343018"/>
    <w:rsid w:val="003438D5"/>
    <w:rsid w:val="00343D67"/>
    <w:rsid w:val="00345D35"/>
    <w:rsid w:val="00345E3B"/>
    <w:rsid w:val="003468EA"/>
    <w:rsid w:val="00346971"/>
    <w:rsid w:val="00350B2F"/>
    <w:rsid w:val="00351292"/>
    <w:rsid w:val="00351B0E"/>
    <w:rsid w:val="0035328E"/>
    <w:rsid w:val="003545E0"/>
    <w:rsid w:val="00354BFD"/>
    <w:rsid w:val="00354F3F"/>
    <w:rsid w:val="003551D4"/>
    <w:rsid w:val="0035752D"/>
    <w:rsid w:val="0035774D"/>
    <w:rsid w:val="00357C09"/>
    <w:rsid w:val="00360574"/>
    <w:rsid w:val="00361B2F"/>
    <w:rsid w:val="00361C1A"/>
    <w:rsid w:val="00361FD4"/>
    <w:rsid w:val="0036255D"/>
    <w:rsid w:val="00363009"/>
    <w:rsid w:val="00363125"/>
    <w:rsid w:val="0036420A"/>
    <w:rsid w:val="003644C3"/>
    <w:rsid w:val="00365B73"/>
    <w:rsid w:val="003677A1"/>
    <w:rsid w:val="003677D7"/>
    <w:rsid w:val="0037001F"/>
    <w:rsid w:val="0037018A"/>
    <w:rsid w:val="00370577"/>
    <w:rsid w:val="00371310"/>
    <w:rsid w:val="00371CE5"/>
    <w:rsid w:val="0037297F"/>
    <w:rsid w:val="00373B67"/>
    <w:rsid w:val="00373E79"/>
    <w:rsid w:val="00374576"/>
    <w:rsid w:val="0037471D"/>
    <w:rsid w:val="00374E7E"/>
    <w:rsid w:val="003765A7"/>
    <w:rsid w:val="00377018"/>
    <w:rsid w:val="00380032"/>
    <w:rsid w:val="00380035"/>
    <w:rsid w:val="00380B33"/>
    <w:rsid w:val="003821D7"/>
    <w:rsid w:val="003822B3"/>
    <w:rsid w:val="00382AAA"/>
    <w:rsid w:val="00382B5C"/>
    <w:rsid w:val="00382D2F"/>
    <w:rsid w:val="00387F9C"/>
    <w:rsid w:val="003903CA"/>
    <w:rsid w:val="00390B22"/>
    <w:rsid w:val="00390D77"/>
    <w:rsid w:val="00390DB7"/>
    <w:rsid w:val="003910E5"/>
    <w:rsid w:val="0039268D"/>
    <w:rsid w:val="003932F5"/>
    <w:rsid w:val="003934B2"/>
    <w:rsid w:val="0039377E"/>
    <w:rsid w:val="003943B0"/>
    <w:rsid w:val="0039442A"/>
    <w:rsid w:val="00395322"/>
    <w:rsid w:val="003953A8"/>
    <w:rsid w:val="00396942"/>
    <w:rsid w:val="00397288"/>
    <w:rsid w:val="00397540"/>
    <w:rsid w:val="00397609"/>
    <w:rsid w:val="003A018D"/>
    <w:rsid w:val="003A129F"/>
    <w:rsid w:val="003A2EE5"/>
    <w:rsid w:val="003A3E76"/>
    <w:rsid w:val="003A472A"/>
    <w:rsid w:val="003A4CFC"/>
    <w:rsid w:val="003B18CC"/>
    <w:rsid w:val="003B1A08"/>
    <w:rsid w:val="003B210E"/>
    <w:rsid w:val="003B22FA"/>
    <w:rsid w:val="003B289B"/>
    <w:rsid w:val="003B306E"/>
    <w:rsid w:val="003B392E"/>
    <w:rsid w:val="003B3C6C"/>
    <w:rsid w:val="003B49EB"/>
    <w:rsid w:val="003B4BF2"/>
    <w:rsid w:val="003B5888"/>
    <w:rsid w:val="003B5962"/>
    <w:rsid w:val="003B66C2"/>
    <w:rsid w:val="003B6F9D"/>
    <w:rsid w:val="003C0AEB"/>
    <w:rsid w:val="003C11CB"/>
    <w:rsid w:val="003C2238"/>
    <w:rsid w:val="003C23CC"/>
    <w:rsid w:val="003C382F"/>
    <w:rsid w:val="003C3EEB"/>
    <w:rsid w:val="003C42AF"/>
    <w:rsid w:val="003C4986"/>
    <w:rsid w:val="003C4D5C"/>
    <w:rsid w:val="003C6143"/>
    <w:rsid w:val="003C746B"/>
    <w:rsid w:val="003C7714"/>
    <w:rsid w:val="003C7F20"/>
    <w:rsid w:val="003C7F57"/>
    <w:rsid w:val="003D0223"/>
    <w:rsid w:val="003D1093"/>
    <w:rsid w:val="003D1AF0"/>
    <w:rsid w:val="003D20E2"/>
    <w:rsid w:val="003D3144"/>
    <w:rsid w:val="003D32F1"/>
    <w:rsid w:val="003D728A"/>
    <w:rsid w:val="003D72B6"/>
    <w:rsid w:val="003D7F36"/>
    <w:rsid w:val="003E1BCB"/>
    <w:rsid w:val="003E2E1C"/>
    <w:rsid w:val="003E40D9"/>
    <w:rsid w:val="003E4419"/>
    <w:rsid w:val="003E541A"/>
    <w:rsid w:val="003F0C6C"/>
    <w:rsid w:val="003F0EF9"/>
    <w:rsid w:val="003F1920"/>
    <w:rsid w:val="003F1994"/>
    <w:rsid w:val="003F2DED"/>
    <w:rsid w:val="003F2E82"/>
    <w:rsid w:val="003F498C"/>
    <w:rsid w:val="003F4A21"/>
    <w:rsid w:val="003F5604"/>
    <w:rsid w:val="003F5F17"/>
    <w:rsid w:val="003F63C7"/>
    <w:rsid w:val="003F654F"/>
    <w:rsid w:val="00400066"/>
    <w:rsid w:val="004004F0"/>
    <w:rsid w:val="004014F7"/>
    <w:rsid w:val="004015FE"/>
    <w:rsid w:val="00402110"/>
    <w:rsid w:val="004024EA"/>
    <w:rsid w:val="00402EA0"/>
    <w:rsid w:val="004049EE"/>
    <w:rsid w:val="00404E9E"/>
    <w:rsid w:val="00406216"/>
    <w:rsid w:val="004071A0"/>
    <w:rsid w:val="00407278"/>
    <w:rsid w:val="0041024A"/>
    <w:rsid w:val="00410363"/>
    <w:rsid w:val="00410BDE"/>
    <w:rsid w:val="004111DB"/>
    <w:rsid w:val="0041246A"/>
    <w:rsid w:val="0041286F"/>
    <w:rsid w:val="004135D3"/>
    <w:rsid w:val="004137B4"/>
    <w:rsid w:val="004141AA"/>
    <w:rsid w:val="00414609"/>
    <w:rsid w:val="00414D1E"/>
    <w:rsid w:val="00414D49"/>
    <w:rsid w:val="0041574B"/>
    <w:rsid w:val="004169AF"/>
    <w:rsid w:val="00416BA6"/>
    <w:rsid w:val="00417340"/>
    <w:rsid w:val="0042155E"/>
    <w:rsid w:val="00421AD6"/>
    <w:rsid w:val="004236C7"/>
    <w:rsid w:val="00423795"/>
    <w:rsid w:val="004248AA"/>
    <w:rsid w:val="00424A00"/>
    <w:rsid w:val="0042520C"/>
    <w:rsid w:val="0042600C"/>
    <w:rsid w:val="0042631C"/>
    <w:rsid w:val="00426CA2"/>
    <w:rsid w:val="00430674"/>
    <w:rsid w:val="00430C51"/>
    <w:rsid w:val="00431099"/>
    <w:rsid w:val="00432577"/>
    <w:rsid w:val="00432FAF"/>
    <w:rsid w:val="00433264"/>
    <w:rsid w:val="00433683"/>
    <w:rsid w:val="0043584C"/>
    <w:rsid w:val="00435878"/>
    <w:rsid w:val="0043588A"/>
    <w:rsid w:val="00435FF6"/>
    <w:rsid w:val="004360ED"/>
    <w:rsid w:val="00437A57"/>
    <w:rsid w:val="00440BE4"/>
    <w:rsid w:val="00442B59"/>
    <w:rsid w:val="00442E43"/>
    <w:rsid w:val="00442F7C"/>
    <w:rsid w:val="004440D0"/>
    <w:rsid w:val="00445788"/>
    <w:rsid w:val="00445A78"/>
    <w:rsid w:val="00446E08"/>
    <w:rsid w:val="00450810"/>
    <w:rsid w:val="00450B70"/>
    <w:rsid w:val="004513B3"/>
    <w:rsid w:val="0045170C"/>
    <w:rsid w:val="00451F2D"/>
    <w:rsid w:val="004524AF"/>
    <w:rsid w:val="004530F9"/>
    <w:rsid w:val="00453405"/>
    <w:rsid w:val="00453433"/>
    <w:rsid w:val="00453DA5"/>
    <w:rsid w:val="004542D7"/>
    <w:rsid w:val="0045483C"/>
    <w:rsid w:val="004561DB"/>
    <w:rsid w:val="00456592"/>
    <w:rsid w:val="004565B4"/>
    <w:rsid w:val="004568B4"/>
    <w:rsid w:val="00463B34"/>
    <w:rsid w:val="004651DD"/>
    <w:rsid w:val="00465213"/>
    <w:rsid w:val="0046553C"/>
    <w:rsid w:val="00465CF9"/>
    <w:rsid w:val="00465F13"/>
    <w:rsid w:val="00466B18"/>
    <w:rsid w:val="00466B48"/>
    <w:rsid w:val="004701AE"/>
    <w:rsid w:val="0047097F"/>
    <w:rsid w:val="00470A74"/>
    <w:rsid w:val="00470F1A"/>
    <w:rsid w:val="00471392"/>
    <w:rsid w:val="0047169E"/>
    <w:rsid w:val="00471761"/>
    <w:rsid w:val="00472023"/>
    <w:rsid w:val="00472C5E"/>
    <w:rsid w:val="0047306B"/>
    <w:rsid w:val="004735F6"/>
    <w:rsid w:val="00473EE5"/>
    <w:rsid w:val="00474B17"/>
    <w:rsid w:val="00474BC4"/>
    <w:rsid w:val="00476ED8"/>
    <w:rsid w:val="00477A19"/>
    <w:rsid w:val="00477D5E"/>
    <w:rsid w:val="00477FA1"/>
    <w:rsid w:val="00485271"/>
    <w:rsid w:val="004858B8"/>
    <w:rsid w:val="00486132"/>
    <w:rsid w:val="0048634D"/>
    <w:rsid w:val="00486979"/>
    <w:rsid w:val="004872D4"/>
    <w:rsid w:val="00487661"/>
    <w:rsid w:val="00487C9A"/>
    <w:rsid w:val="00490A2D"/>
    <w:rsid w:val="00492028"/>
    <w:rsid w:val="0049232D"/>
    <w:rsid w:val="00492B77"/>
    <w:rsid w:val="004935CE"/>
    <w:rsid w:val="0049435F"/>
    <w:rsid w:val="00494BCD"/>
    <w:rsid w:val="0049644F"/>
    <w:rsid w:val="00497344"/>
    <w:rsid w:val="00497B58"/>
    <w:rsid w:val="00497CCD"/>
    <w:rsid w:val="004A0A1C"/>
    <w:rsid w:val="004A0CCF"/>
    <w:rsid w:val="004A1D8B"/>
    <w:rsid w:val="004A2325"/>
    <w:rsid w:val="004A2F3A"/>
    <w:rsid w:val="004A5C10"/>
    <w:rsid w:val="004A6FEC"/>
    <w:rsid w:val="004A7E7D"/>
    <w:rsid w:val="004A7EE2"/>
    <w:rsid w:val="004B033C"/>
    <w:rsid w:val="004B0CEE"/>
    <w:rsid w:val="004B0D55"/>
    <w:rsid w:val="004B1432"/>
    <w:rsid w:val="004B148C"/>
    <w:rsid w:val="004B15E4"/>
    <w:rsid w:val="004B1B1B"/>
    <w:rsid w:val="004B1E22"/>
    <w:rsid w:val="004B249A"/>
    <w:rsid w:val="004B26AD"/>
    <w:rsid w:val="004B32FE"/>
    <w:rsid w:val="004B35D4"/>
    <w:rsid w:val="004B36B2"/>
    <w:rsid w:val="004B5B3D"/>
    <w:rsid w:val="004B6561"/>
    <w:rsid w:val="004B6614"/>
    <w:rsid w:val="004B6CA6"/>
    <w:rsid w:val="004B6D86"/>
    <w:rsid w:val="004C0D2B"/>
    <w:rsid w:val="004C13EA"/>
    <w:rsid w:val="004C1BBE"/>
    <w:rsid w:val="004C27BE"/>
    <w:rsid w:val="004C2929"/>
    <w:rsid w:val="004C2D6E"/>
    <w:rsid w:val="004C2FF5"/>
    <w:rsid w:val="004C3DB8"/>
    <w:rsid w:val="004C495E"/>
    <w:rsid w:val="004C5416"/>
    <w:rsid w:val="004C57B3"/>
    <w:rsid w:val="004C5E65"/>
    <w:rsid w:val="004C701B"/>
    <w:rsid w:val="004C7CCA"/>
    <w:rsid w:val="004C7D81"/>
    <w:rsid w:val="004C7E9C"/>
    <w:rsid w:val="004D0547"/>
    <w:rsid w:val="004D072F"/>
    <w:rsid w:val="004D08A1"/>
    <w:rsid w:val="004D0ED2"/>
    <w:rsid w:val="004D156C"/>
    <w:rsid w:val="004D18A3"/>
    <w:rsid w:val="004D1981"/>
    <w:rsid w:val="004D2840"/>
    <w:rsid w:val="004D2F82"/>
    <w:rsid w:val="004D35CE"/>
    <w:rsid w:val="004D5EB2"/>
    <w:rsid w:val="004D62AB"/>
    <w:rsid w:val="004D660E"/>
    <w:rsid w:val="004D74FD"/>
    <w:rsid w:val="004E029D"/>
    <w:rsid w:val="004E3328"/>
    <w:rsid w:val="004E3619"/>
    <w:rsid w:val="004E3AFC"/>
    <w:rsid w:val="004E4D60"/>
    <w:rsid w:val="004E55FD"/>
    <w:rsid w:val="004E58C4"/>
    <w:rsid w:val="004E65FC"/>
    <w:rsid w:val="004E6CA0"/>
    <w:rsid w:val="004E6CC7"/>
    <w:rsid w:val="004E75E2"/>
    <w:rsid w:val="004E76BA"/>
    <w:rsid w:val="004F0A3E"/>
    <w:rsid w:val="004F276E"/>
    <w:rsid w:val="004F2D7A"/>
    <w:rsid w:val="004F35D6"/>
    <w:rsid w:val="004F43CE"/>
    <w:rsid w:val="004F4A25"/>
    <w:rsid w:val="004F534C"/>
    <w:rsid w:val="004F56FD"/>
    <w:rsid w:val="004F6444"/>
    <w:rsid w:val="004F7BEC"/>
    <w:rsid w:val="005001DF"/>
    <w:rsid w:val="00500783"/>
    <w:rsid w:val="005024EB"/>
    <w:rsid w:val="00502B87"/>
    <w:rsid w:val="00503681"/>
    <w:rsid w:val="00504732"/>
    <w:rsid w:val="00504C9A"/>
    <w:rsid w:val="005054CB"/>
    <w:rsid w:val="00505742"/>
    <w:rsid w:val="00505933"/>
    <w:rsid w:val="00505E82"/>
    <w:rsid w:val="00506D53"/>
    <w:rsid w:val="00506F3F"/>
    <w:rsid w:val="00510091"/>
    <w:rsid w:val="00510CC8"/>
    <w:rsid w:val="005111B4"/>
    <w:rsid w:val="005117FC"/>
    <w:rsid w:val="00512502"/>
    <w:rsid w:val="0051269F"/>
    <w:rsid w:val="00512D09"/>
    <w:rsid w:val="00513045"/>
    <w:rsid w:val="005143C2"/>
    <w:rsid w:val="005145BD"/>
    <w:rsid w:val="00514C6C"/>
    <w:rsid w:val="0051529D"/>
    <w:rsid w:val="00515719"/>
    <w:rsid w:val="005161B9"/>
    <w:rsid w:val="00520D70"/>
    <w:rsid w:val="005234A3"/>
    <w:rsid w:val="005246C4"/>
    <w:rsid w:val="00524A2B"/>
    <w:rsid w:val="00524BD7"/>
    <w:rsid w:val="00526954"/>
    <w:rsid w:val="00532035"/>
    <w:rsid w:val="005329D9"/>
    <w:rsid w:val="00534BC6"/>
    <w:rsid w:val="00534E1F"/>
    <w:rsid w:val="005354B5"/>
    <w:rsid w:val="00535CDF"/>
    <w:rsid w:val="005360C2"/>
    <w:rsid w:val="0053731F"/>
    <w:rsid w:val="00537616"/>
    <w:rsid w:val="0054052F"/>
    <w:rsid w:val="00540856"/>
    <w:rsid w:val="00540952"/>
    <w:rsid w:val="00541784"/>
    <w:rsid w:val="00541883"/>
    <w:rsid w:val="00543CB4"/>
    <w:rsid w:val="00543D41"/>
    <w:rsid w:val="00544C3C"/>
    <w:rsid w:val="00545BEE"/>
    <w:rsid w:val="00545CEE"/>
    <w:rsid w:val="00546725"/>
    <w:rsid w:val="00547C62"/>
    <w:rsid w:val="005507AE"/>
    <w:rsid w:val="005512CE"/>
    <w:rsid w:val="00551E8C"/>
    <w:rsid w:val="0055329C"/>
    <w:rsid w:val="0055364F"/>
    <w:rsid w:val="005539F1"/>
    <w:rsid w:val="00554E73"/>
    <w:rsid w:val="00555523"/>
    <w:rsid w:val="00555A92"/>
    <w:rsid w:val="00556496"/>
    <w:rsid w:val="00556691"/>
    <w:rsid w:val="005569BF"/>
    <w:rsid w:val="00557522"/>
    <w:rsid w:val="00560E76"/>
    <w:rsid w:val="0056250A"/>
    <w:rsid w:val="00563B95"/>
    <w:rsid w:val="00563E72"/>
    <w:rsid w:val="00564200"/>
    <w:rsid w:val="00564ACE"/>
    <w:rsid w:val="00567D01"/>
    <w:rsid w:val="0057009E"/>
    <w:rsid w:val="00572BCB"/>
    <w:rsid w:val="00573887"/>
    <w:rsid w:val="0057506D"/>
    <w:rsid w:val="0057552C"/>
    <w:rsid w:val="00577B18"/>
    <w:rsid w:val="00581ADC"/>
    <w:rsid w:val="00582662"/>
    <w:rsid w:val="00582717"/>
    <w:rsid w:val="005829EF"/>
    <w:rsid w:val="005846DF"/>
    <w:rsid w:val="00584882"/>
    <w:rsid w:val="00584900"/>
    <w:rsid w:val="00584B12"/>
    <w:rsid w:val="0058528C"/>
    <w:rsid w:val="005854B4"/>
    <w:rsid w:val="005858DC"/>
    <w:rsid w:val="00586050"/>
    <w:rsid w:val="005861E7"/>
    <w:rsid w:val="00590CDE"/>
    <w:rsid w:val="005923CC"/>
    <w:rsid w:val="00592665"/>
    <w:rsid w:val="00593BA8"/>
    <w:rsid w:val="00593BC6"/>
    <w:rsid w:val="00593CD9"/>
    <w:rsid w:val="00594584"/>
    <w:rsid w:val="00594B56"/>
    <w:rsid w:val="00595235"/>
    <w:rsid w:val="005957C5"/>
    <w:rsid w:val="00595DE7"/>
    <w:rsid w:val="005962CE"/>
    <w:rsid w:val="00596482"/>
    <w:rsid w:val="00597E7E"/>
    <w:rsid w:val="005A07F8"/>
    <w:rsid w:val="005A253F"/>
    <w:rsid w:val="005A27B1"/>
    <w:rsid w:val="005A2BB9"/>
    <w:rsid w:val="005A3832"/>
    <w:rsid w:val="005A46EF"/>
    <w:rsid w:val="005A4759"/>
    <w:rsid w:val="005A49E2"/>
    <w:rsid w:val="005A4AD4"/>
    <w:rsid w:val="005A565A"/>
    <w:rsid w:val="005A5AE3"/>
    <w:rsid w:val="005A5CCD"/>
    <w:rsid w:val="005A65B4"/>
    <w:rsid w:val="005A6654"/>
    <w:rsid w:val="005A6C33"/>
    <w:rsid w:val="005A6D30"/>
    <w:rsid w:val="005A75BC"/>
    <w:rsid w:val="005B00E6"/>
    <w:rsid w:val="005B0313"/>
    <w:rsid w:val="005B098A"/>
    <w:rsid w:val="005B09F5"/>
    <w:rsid w:val="005B0F17"/>
    <w:rsid w:val="005B2CC6"/>
    <w:rsid w:val="005B3E4A"/>
    <w:rsid w:val="005B6DE4"/>
    <w:rsid w:val="005B79F5"/>
    <w:rsid w:val="005B7D52"/>
    <w:rsid w:val="005C00BF"/>
    <w:rsid w:val="005C0A67"/>
    <w:rsid w:val="005C136D"/>
    <w:rsid w:val="005C179C"/>
    <w:rsid w:val="005C35FC"/>
    <w:rsid w:val="005C3ACA"/>
    <w:rsid w:val="005C44DA"/>
    <w:rsid w:val="005C4559"/>
    <w:rsid w:val="005C6791"/>
    <w:rsid w:val="005C7D22"/>
    <w:rsid w:val="005D0FA4"/>
    <w:rsid w:val="005D21AF"/>
    <w:rsid w:val="005D22CE"/>
    <w:rsid w:val="005D4827"/>
    <w:rsid w:val="005D49E1"/>
    <w:rsid w:val="005D4EC6"/>
    <w:rsid w:val="005D57F8"/>
    <w:rsid w:val="005D597B"/>
    <w:rsid w:val="005D603B"/>
    <w:rsid w:val="005D64A0"/>
    <w:rsid w:val="005D70BB"/>
    <w:rsid w:val="005D7BB4"/>
    <w:rsid w:val="005E0B1B"/>
    <w:rsid w:val="005E0F98"/>
    <w:rsid w:val="005E1EA4"/>
    <w:rsid w:val="005E1EF0"/>
    <w:rsid w:val="005E20F2"/>
    <w:rsid w:val="005E24C2"/>
    <w:rsid w:val="005E3A6F"/>
    <w:rsid w:val="005E3A75"/>
    <w:rsid w:val="005E4F4D"/>
    <w:rsid w:val="005E5A47"/>
    <w:rsid w:val="005E5F1D"/>
    <w:rsid w:val="005E7365"/>
    <w:rsid w:val="005E75D2"/>
    <w:rsid w:val="005E76E0"/>
    <w:rsid w:val="005E7C89"/>
    <w:rsid w:val="005F1514"/>
    <w:rsid w:val="005F16AF"/>
    <w:rsid w:val="005F1BC2"/>
    <w:rsid w:val="005F21C9"/>
    <w:rsid w:val="005F24A9"/>
    <w:rsid w:val="005F2D96"/>
    <w:rsid w:val="005F3279"/>
    <w:rsid w:val="005F3592"/>
    <w:rsid w:val="005F377B"/>
    <w:rsid w:val="005F4583"/>
    <w:rsid w:val="005F4DB3"/>
    <w:rsid w:val="005F55BC"/>
    <w:rsid w:val="005F611D"/>
    <w:rsid w:val="005F69F2"/>
    <w:rsid w:val="005F795B"/>
    <w:rsid w:val="00600C27"/>
    <w:rsid w:val="00601440"/>
    <w:rsid w:val="00601C24"/>
    <w:rsid w:val="00602154"/>
    <w:rsid w:val="0060247D"/>
    <w:rsid w:val="0060366E"/>
    <w:rsid w:val="006048C3"/>
    <w:rsid w:val="00604FFA"/>
    <w:rsid w:val="0060502F"/>
    <w:rsid w:val="00605259"/>
    <w:rsid w:val="006056C3"/>
    <w:rsid w:val="0060610E"/>
    <w:rsid w:val="00606BAC"/>
    <w:rsid w:val="00607133"/>
    <w:rsid w:val="00610191"/>
    <w:rsid w:val="0061034E"/>
    <w:rsid w:val="0061061E"/>
    <w:rsid w:val="00613623"/>
    <w:rsid w:val="006136B5"/>
    <w:rsid w:val="0061495E"/>
    <w:rsid w:val="00615E22"/>
    <w:rsid w:val="006208F2"/>
    <w:rsid w:val="00620A8A"/>
    <w:rsid w:val="00621B33"/>
    <w:rsid w:val="00621C57"/>
    <w:rsid w:val="006221A6"/>
    <w:rsid w:val="00622679"/>
    <w:rsid w:val="00622B17"/>
    <w:rsid w:val="00622CB0"/>
    <w:rsid w:val="00624FA1"/>
    <w:rsid w:val="00626749"/>
    <w:rsid w:val="00627A17"/>
    <w:rsid w:val="006301C7"/>
    <w:rsid w:val="0063061B"/>
    <w:rsid w:val="0063095E"/>
    <w:rsid w:val="006311A7"/>
    <w:rsid w:val="006313BF"/>
    <w:rsid w:val="00631FC3"/>
    <w:rsid w:val="006321C2"/>
    <w:rsid w:val="006337CA"/>
    <w:rsid w:val="00634302"/>
    <w:rsid w:val="00634566"/>
    <w:rsid w:val="0063550D"/>
    <w:rsid w:val="006369A0"/>
    <w:rsid w:val="00636A23"/>
    <w:rsid w:val="00636B3A"/>
    <w:rsid w:val="006374DE"/>
    <w:rsid w:val="0063758E"/>
    <w:rsid w:val="00637868"/>
    <w:rsid w:val="00640391"/>
    <w:rsid w:val="006406DE"/>
    <w:rsid w:val="00641182"/>
    <w:rsid w:val="0064176A"/>
    <w:rsid w:val="006418AB"/>
    <w:rsid w:val="00641CCB"/>
    <w:rsid w:val="00641D4D"/>
    <w:rsid w:val="00642153"/>
    <w:rsid w:val="006427C3"/>
    <w:rsid w:val="0064297A"/>
    <w:rsid w:val="0064494F"/>
    <w:rsid w:val="00644ADB"/>
    <w:rsid w:val="00646C65"/>
    <w:rsid w:val="00650091"/>
    <w:rsid w:val="00650791"/>
    <w:rsid w:val="00650AA6"/>
    <w:rsid w:val="00650F10"/>
    <w:rsid w:val="006514E0"/>
    <w:rsid w:val="00651518"/>
    <w:rsid w:val="006515A8"/>
    <w:rsid w:val="0065222E"/>
    <w:rsid w:val="0065291E"/>
    <w:rsid w:val="00654810"/>
    <w:rsid w:val="006564B5"/>
    <w:rsid w:val="00656CA2"/>
    <w:rsid w:val="00656D11"/>
    <w:rsid w:val="00657DCF"/>
    <w:rsid w:val="006600ED"/>
    <w:rsid w:val="006601B7"/>
    <w:rsid w:val="00660A5B"/>
    <w:rsid w:val="006610AB"/>
    <w:rsid w:val="006616FE"/>
    <w:rsid w:val="006617ED"/>
    <w:rsid w:val="00661FFC"/>
    <w:rsid w:val="00662058"/>
    <w:rsid w:val="00662373"/>
    <w:rsid w:val="006636A4"/>
    <w:rsid w:val="00663BD1"/>
    <w:rsid w:val="00663E2B"/>
    <w:rsid w:val="00663EC5"/>
    <w:rsid w:val="00664002"/>
    <w:rsid w:val="0066407F"/>
    <w:rsid w:val="006642FD"/>
    <w:rsid w:val="00664818"/>
    <w:rsid w:val="00665066"/>
    <w:rsid w:val="006663EE"/>
    <w:rsid w:val="00667ACB"/>
    <w:rsid w:val="0067077D"/>
    <w:rsid w:val="0067083D"/>
    <w:rsid w:val="00671DB0"/>
    <w:rsid w:val="00671E93"/>
    <w:rsid w:val="006729F9"/>
    <w:rsid w:val="0067308F"/>
    <w:rsid w:val="0067329B"/>
    <w:rsid w:val="006732F9"/>
    <w:rsid w:val="00673AC5"/>
    <w:rsid w:val="00673CB7"/>
    <w:rsid w:val="00674773"/>
    <w:rsid w:val="00674D25"/>
    <w:rsid w:val="00675E0A"/>
    <w:rsid w:val="00676BFC"/>
    <w:rsid w:val="0067742C"/>
    <w:rsid w:val="006804DC"/>
    <w:rsid w:val="00680547"/>
    <w:rsid w:val="00682343"/>
    <w:rsid w:val="00682549"/>
    <w:rsid w:val="006852DC"/>
    <w:rsid w:val="0068532F"/>
    <w:rsid w:val="00685343"/>
    <w:rsid w:val="0068552D"/>
    <w:rsid w:val="00685F87"/>
    <w:rsid w:val="006862C0"/>
    <w:rsid w:val="006878DA"/>
    <w:rsid w:val="00687B29"/>
    <w:rsid w:val="0069093B"/>
    <w:rsid w:val="006923FD"/>
    <w:rsid w:val="006924D4"/>
    <w:rsid w:val="006927EB"/>
    <w:rsid w:val="00693932"/>
    <w:rsid w:val="00693C41"/>
    <w:rsid w:val="00693D57"/>
    <w:rsid w:val="00693ECF"/>
    <w:rsid w:val="00693ED2"/>
    <w:rsid w:val="00695530"/>
    <w:rsid w:val="0069597E"/>
    <w:rsid w:val="0069624A"/>
    <w:rsid w:val="006A0698"/>
    <w:rsid w:val="006A0E41"/>
    <w:rsid w:val="006A10D4"/>
    <w:rsid w:val="006A155C"/>
    <w:rsid w:val="006A161E"/>
    <w:rsid w:val="006A2447"/>
    <w:rsid w:val="006A405A"/>
    <w:rsid w:val="006A4AF1"/>
    <w:rsid w:val="006A4E78"/>
    <w:rsid w:val="006A5F45"/>
    <w:rsid w:val="006A6212"/>
    <w:rsid w:val="006A6F0A"/>
    <w:rsid w:val="006A70B6"/>
    <w:rsid w:val="006A777F"/>
    <w:rsid w:val="006B17C9"/>
    <w:rsid w:val="006B1A29"/>
    <w:rsid w:val="006B1A93"/>
    <w:rsid w:val="006B1B19"/>
    <w:rsid w:val="006B1EE9"/>
    <w:rsid w:val="006B302A"/>
    <w:rsid w:val="006B46CD"/>
    <w:rsid w:val="006B4DF7"/>
    <w:rsid w:val="006B54C9"/>
    <w:rsid w:val="006B6959"/>
    <w:rsid w:val="006B74B3"/>
    <w:rsid w:val="006B75BD"/>
    <w:rsid w:val="006B7F0A"/>
    <w:rsid w:val="006C0102"/>
    <w:rsid w:val="006C049C"/>
    <w:rsid w:val="006C05B2"/>
    <w:rsid w:val="006C18B3"/>
    <w:rsid w:val="006C1A9A"/>
    <w:rsid w:val="006C22F9"/>
    <w:rsid w:val="006C23D2"/>
    <w:rsid w:val="006C32CF"/>
    <w:rsid w:val="006C5D84"/>
    <w:rsid w:val="006C68FA"/>
    <w:rsid w:val="006C7DA3"/>
    <w:rsid w:val="006D0AB0"/>
    <w:rsid w:val="006D298A"/>
    <w:rsid w:val="006D29C1"/>
    <w:rsid w:val="006D2F00"/>
    <w:rsid w:val="006D33F0"/>
    <w:rsid w:val="006D3AF3"/>
    <w:rsid w:val="006D3EAF"/>
    <w:rsid w:val="006D7A97"/>
    <w:rsid w:val="006E040B"/>
    <w:rsid w:val="006E11F2"/>
    <w:rsid w:val="006E191E"/>
    <w:rsid w:val="006E1DF5"/>
    <w:rsid w:val="006E1FCF"/>
    <w:rsid w:val="006E2021"/>
    <w:rsid w:val="006E256B"/>
    <w:rsid w:val="006E2571"/>
    <w:rsid w:val="006E4358"/>
    <w:rsid w:val="006E438E"/>
    <w:rsid w:val="006E4B52"/>
    <w:rsid w:val="006E5225"/>
    <w:rsid w:val="006E561E"/>
    <w:rsid w:val="006E61EB"/>
    <w:rsid w:val="006E6A87"/>
    <w:rsid w:val="006E7841"/>
    <w:rsid w:val="006F0CEE"/>
    <w:rsid w:val="006F0DB4"/>
    <w:rsid w:val="006F1561"/>
    <w:rsid w:val="006F1AD3"/>
    <w:rsid w:val="006F256E"/>
    <w:rsid w:val="006F317E"/>
    <w:rsid w:val="006F3F6A"/>
    <w:rsid w:val="006F4216"/>
    <w:rsid w:val="006F4C8A"/>
    <w:rsid w:val="006F4EB1"/>
    <w:rsid w:val="006F4FF8"/>
    <w:rsid w:val="006F6582"/>
    <w:rsid w:val="006F6B5E"/>
    <w:rsid w:val="006F749C"/>
    <w:rsid w:val="006F7AEB"/>
    <w:rsid w:val="006F7F23"/>
    <w:rsid w:val="00702C57"/>
    <w:rsid w:val="007037B8"/>
    <w:rsid w:val="00703C14"/>
    <w:rsid w:val="0070413B"/>
    <w:rsid w:val="00704B70"/>
    <w:rsid w:val="00704C0F"/>
    <w:rsid w:val="00705DED"/>
    <w:rsid w:val="00706682"/>
    <w:rsid w:val="00706CB5"/>
    <w:rsid w:val="00707096"/>
    <w:rsid w:val="007077F6"/>
    <w:rsid w:val="00713056"/>
    <w:rsid w:val="007137AA"/>
    <w:rsid w:val="00714E8E"/>
    <w:rsid w:val="0071513D"/>
    <w:rsid w:val="00715FC6"/>
    <w:rsid w:val="00716D0B"/>
    <w:rsid w:val="007175F0"/>
    <w:rsid w:val="00717B3D"/>
    <w:rsid w:val="007212EC"/>
    <w:rsid w:val="00721638"/>
    <w:rsid w:val="0072164D"/>
    <w:rsid w:val="007216C6"/>
    <w:rsid w:val="00722859"/>
    <w:rsid w:val="00722CD6"/>
    <w:rsid w:val="00722F2E"/>
    <w:rsid w:val="00723E74"/>
    <w:rsid w:val="00724B08"/>
    <w:rsid w:val="00725388"/>
    <w:rsid w:val="007258DC"/>
    <w:rsid w:val="00725C2B"/>
    <w:rsid w:val="007262A7"/>
    <w:rsid w:val="00727516"/>
    <w:rsid w:val="0073063E"/>
    <w:rsid w:val="00730E8A"/>
    <w:rsid w:val="00731B3A"/>
    <w:rsid w:val="00732844"/>
    <w:rsid w:val="0073306C"/>
    <w:rsid w:val="007330DF"/>
    <w:rsid w:val="007339B9"/>
    <w:rsid w:val="00733B5E"/>
    <w:rsid w:val="0073427F"/>
    <w:rsid w:val="00735C22"/>
    <w:rsid w:val="007377E6"/>
    <w:rsid w:val="00741261"/>
    <w:rsid w:val="00741437"/>
    <w:rsid w:val="00741F6D"/>
    <w:rsid w:val="007423BB"/>
    <w:rsid w:val="00743644"/>
    <w:rsid w:val="00744071"/>
    <w:rsid w:val="00744134"/>
    <w:rsid w:val="00744961"/>
    <w:rsid w:val="00744997"/>
    <w:rsid w:val="00744D2E"/>
    <w:rsid w:val="00746E2E"/>
    <w:rsid w:val="00750312"/>
    <w:rsid w:val="007509E7"/>
    <w:rsid w:val="00750E10"/>
    <w:rsid w:val="00751917"/>
    <w:rsid w:val="00751B3A"/>
    <w:rsid w:val="00752288"/>
    <w:rsid w:val="00752E72"/>
    <w:rsid w:val="0075381E"/>
    <w:rsid w:val="00753FFE"/>
    <w:rsid w:val="0075453D"/>
    <w:rsid w:val="00754B5F"/>
    <w:rsid w:val="00756236"/>
    <w:rsid w:val="00760016"/>
    <w:rsid w:val="0076078C"/>
    <w:rsid w:val="007609D7"/>
    <w:rsid w:val="00761A4E"/>
    <w:rsid w:val="00762009"/>
    <w:rsid w:val="00763622"/>
    <w:rsid w:val="007646BB"/>
    <w:rsid w:val="007656FE"/>
    <w:rsid w:val="00765C87"/>
    <w:rsid w:val="007670A4"/>
    <w:rsid w:val="00767489"/>
    <w:rsid w:val="00767525"/>
    <w:rsid w:val="0077091A"/>
    <w:rsid w:val="0077127B"/>
    <w:rsid w:val="007725FC"/>
    <w:rsid w:val="007734CC"/>
    <w:rsid w:val="007738B0"/>
    <w:rsid w:val="00773E8F"/>
    <w:rsid w:val="007765AD"/>
    <w:rsid w:val="00776B41"/>
    <w:rsid w:val="0077712C"/>
    <w:rsid w:val="007779A5"/>
    <w:rsid w:val="00777BCF"/>
    <w:rsid w:val="00777EFF"/>
    <w:rsid w:val="00780EF9"/>
    <w:rsid w:val="00782A7F"/>
    <w:rsid w:val="00784491"/>
    <w:rsid w:val="007844D3"/>
    <w:rsid w:val="00784628"/>
    <w:rsid w:val="00784731"/>
    <w:rsid w:val="007851E9"/>
    <w:rsid w:val="00785C01"/>
    <w:rsid w:val="00786FB9"/>
    <w:rsid w:val="007875E9"/>
    <w:rsid w:val="00787A65"/>
    <w:rsid w:val="00787B88"/>
    <w:rsid w:val="00787FFA"/>
    <w:rsid w:val="00790888"/>
    <w:rsid w:val="007908C9"/>
    <w:rsid w:val="007911B0"/>
    <w:rsid w:val="007918FB"/>
    <w:rsid w:val="00791F05"/>
    <w:rsid w:val="0079249E"/>
    <w:rsid w:val="007948F0"/>
    <w:rsid w:val="00794F80"/>
    <w:rsid w:val="007950D4"/>
    <w:rsid w:val="00795A55"/>
    <w:rsid w:val="00795CDA"/>
    <w:rsid w:val="00795D3C"/>
    <w:rsid w:val="007969A9"/>
    <w:rsid w:val="00797AFD"/>
    <w:rsid w:val="007A0247"/>
    <w:rsid w:val="007A1E33"/>
    <w:rsid w:val="007A1E8D"/>
    <w:rsid w:val="007A2904"/>
    <w:rsid w:val="007A3533"/>
    <w:rsid w:val="007A3664"/>
    <w:rsid w:val="007A3A50"/>
    <w:rsid w:val="007A3AE6"/>
    <w:rsid w:val="007A3C75"/>
    <w:rsid w:val="007A5A70"/>
    <w:rsid w:val="007A6275"/>
    <w:rsid w:val="007A69A9"/>
    <w:rsid w:val="007A6BCE"/>
    <w:rsid w:val="007A727B"/>
    <w:rsid w:val="007A743B"/>
    <w:rsid w:val="007A761F"/>
    <w:rsid w:val="007B1906"/>
    <w:rsid w:val="007B2C47"/>
    <w:rsid w:val="007B2E30"/>
    <w:rsid w:val="007B4D4C"/>
    <w:rsid w:val="007B568A"/>
    <w:rsid w:val="007B568B"/>
    <w:rsid w:val="007B5FE6"/>
    <w:rsid w:val="007C084D"/>
    <w:rsid w:val="007C209E"/>
    <w:rsid w:val="007C239A"/>
    <w:rsid w:val="007C2611"/>
    <w:rsid w:val="007C351A"/>
    <w:rsid w:val="007C3A11"/>
    <w:rsid w:val="007C400D"/>
    <w:rsid w:val="007C475D"/>
    <w:rsid w:val="007C5EB3"/>
    <w:rsid w:val="007C61A8"/>
    <w:rsid w:val="007C74ED"/>
    <w:rsid w:val="007D0110"/>
    <w:rsid w:val="007D01D7"/>
    <w:rsid w:val="007D0FAD"/>
    <w:rsid w:val="007D1097"/>
    <w:rsid w:val="007D1D1A"/>
    <w:rsid w:val="007D1F57"/>
    <w:rsid w:val="007D20A2"/>
    <w:rsid w:val="007D221B"/>
    <w:rsid w:val="007D2C69"/>
    <w:rsid w:val="007D32F6"/>
    <w:rsid w:val="007D3A69"/>
    <w:rsid w:val="007D44F4"/>
    <w:rsid w:val="007D4B39"/>
    <w:rsid w:val="007D5081"/>
    <w:rsid w:val="007D5C75"/>
    <w:rsid w:val="007D747F"/>
    <w:rsid w:val="007D77D3"/>
    <w:rsid w:val="007D7828"/>
    <w:rsid w:val="007D7F4C"/>
    <w:rsid w:val="007D7F7B"/>
    <w:rsid w:val="007E0D36"/>
    <w:rsid w:val="007E149D"/>
    <w:rsid w:val="007E18BF"/>
    <w:rsid w:val="007E274A"/>
    <w:rsid w:val="007E2E86"/>
    <w:rsid w:val="007E451B"/>
    <w:rsid w:val="007E4B7D"/>
    <w:rsid w:val="007E5028"/>
    <w:rsid w:val="007E5541"/>
    <w:rsid w:val="007E559C"/>
    <w:rsid w:val="007E5E1E"/>
    <w:rsid w:val="007E6810"/>
    <w:rsid w:val="007E6D80"/>
    <w:rsid w:val="007E7CF6"/>
    <w:rsid w:val="007F083C"/>
    <w:rsid w:val="007F109F"/>
    <w:rsid w:val="007F1576"/>
    <w:rsid w:val="007F1834"/>
    <w:rsid w:val="007F28AD"/>
    <w:rsid w:val="007F3AA1"/>
    <w:rsid w:val="007F3BA3"/>
    <w:rsid w:val="007F3FEA"/>
    <w:rsid w:val="007F46E8"/>
    <w:rsid w:val="007F587D"/>
    <w:rsid w:val="007F5927"/>
    <w:rsid w:val="007F5B20"/>
    <w:rsid w:val="007F614E"/>
    <w:rsid w:val="007F641F"/>
    <w:rsid w:val="007F65EE"/>
    <w:rsid w:val="007F6D41"/>
    <w:rsid w:val="007F7B37"/>
    <w:rsid w:val="008003CC"/>
    <w:rsid w:val="00800E9E"/>
    <w:rsid w:val="00801307"/>
    <w:rsid w:val="00802995"/>
    <w:rsid w:val="00802B8D"/>
    <w:rsid w:val="00802C53"/>
    <w:rsid w:val="00803042"/>
    <w:rsid w:val="008035C0"/>
    <w:rsid w:val="0080372D"/>
    <w:rsid w:val="008050A8"/>
    <w:rsid w:val="008050B4"/>
    <w:rsid w:val="00805AB9"/>
    <w:rsid w:val="00805C80"/>
    <w:rsid w:val="00805C87"/>
    <w:rsid w:val="00805D53"/>
    <w:rsid w:val="008066F4"/>
    <w:rsid w:val="00807461"/>
    <w:rsid w:val="00810687"/>
    <w:rsid w:val="00810EDE"/>
    <w:rsid w:val="0081218C"/>
    <w:rsid w:val="008133FF"/>
    <w:rsid w:val="00814283"/>
    <w:rsid w:val="0081456B"/>
    <w:rsid w:val="0081527A"/>
    <w:rsid w:val="00815B1E"/>
    <w:rsid w:val="00816769"/>
    <w:rsid w:val="0081676D"/>
    <w:rsid w:val="00816E8E"/>
    <w:rsid w:val="00816EE3"/>
    <w:rsid w:val="00817047"/>
    <w:rsid w:val="008170AC"/>
    <w:rsid w:val="0081777C"/>
    <w:rsid w:val="00817B0F"/>
    <w:rsid w:val="00817F12"/>
    <w:rsid w:val="008205ED"/>
    <w:rsid w:val="00820970"/>
    <w:rsid w:val="00821ABA"/>
    <w:rsid w:val="008229A7"/>
    <w:rsid w:val="00822FD8"/>
    <w:rsid w:val="008230AE"/>
    <w:rsid w:val="008230F6"/>
    <w:rsid w:val="00823872"/>
    <w:rsid w:val="0082407D"/>
    <w:rsid w:val="0082479E"/>
    <w:rsid w:val="008248C3"/>
    <w:rsid w:val="00825FB2"/>
    <w:rsid w:val="00826572"/>
    <w:rsid w:val="00827BB2"/>
    <w:rsid w:val="00827D2E"/>
    <w:rsid w:val="00827E59"/>
    <w:rsid w:val="00832D00"/>
    <w:rsid w:val="0083307A"/>
    <w:rsid w:val="00833317"/>
    <w:rsid w:val="008334DA"/>
    <w:rsid w:val="0083371A"/>
    <w:rsid w:val="00833C26"/>
    <w:rsid w:val="00834343"/>
    <w:rsid w:val="00836126"/>
    <w:rsid w:val="00836807"/>
    <w:rsid w:val="00836F8D"/>
    <w:rsid w:val="00837123"/>
    <w:rsid w:val="00837934"/>
    <w:rsid w:val="00837990"/>
    <w:rsid w:val="008379DB"/>
    <w:rsid w:val="008400D0"/>
    <w:rsid w:val="0084205B"/>
    <w:rsid w:val="008422E0"/>
    <w:rsid w:val="008423D9"/>
    <w:rsid w:val="008438E9"/>
    <w:rsid w:val="008470A4"/>
    <w:rsid w:val="00847B7A"/>
    <w:rsid w:val="00847C50"/>
    <w:rsid w:val="00847CF6"/>
    <w:rsid w:val="008506C5"/>
    <w:rsid w:val="008516AB"/>
    <w:rsid w:val="008518C5"/>
    <w:rsid w:val="00851E4A"/>
    <w:rsid w:val="008550A1"/>
    <w:rsid w:val="00855186"/>
    <w:rsid w:val="008555FB"/>
    <w:rsid w:val="00856984"/>
    <w:rsid w:val="008570F6"/>
    <w:rsid w:val="008576C1"/>
    <w:rsid w:val="00860FD6"/>
    <w:rsid w:val="00861030"/>
    <w:rsid w:val="00861033"/>
    <w:rsid w:val="00861414"/>
    <w:rsid w:val="0086259A"/>
    <w:rsid w:val="008649EF"/>
    <w:rsid w:val="00864CDA"/>
    <w:rsid w:val="00864D8F"/>
    <w:rsid w:val="00865C51"/>
    <w:rsid w:val="0086632D"/>
    <w:rsid w:val="008671B0"/>
    <w:rsid w:val="0086743A"/>
    <w:rsid w:val="008675F2"/>
    <w:rsid w:val="0087122D"/>
    <w:rsid w:val="00872091"/>
    <w:rsid w:val="00872A4E"/>
    <w:rsid w:val="008737A2"/>
    <w:rsid w:val="00873825"/>
    <w:rsid w:val="00873D7A"/>
    <w:rsid w:val="008746CB"/>
    <w:rsid w:val="00874A20"/>
    <w:rsid w:val="00874C12"/>
    <w:rsid w:val="008754F1"/>
    <w:rsid w:val="008755A8"/>
    <w:rsid w:val="0087594B"/>
    <w:rsid w:val="00875BA0"/>
    <w:rsid w:val="00880A4C"/>
    <w:rsid w:val="008815E5"/>
    <w:rsid w:val="00882352"/>
    <w:rsid w:val="00882C4D"/>
    <w:rsid w:val="00882D8A"/>
    <w:rsid w:val="00883245"/>
    <w:rsid w:val="00883728"/>
    <w:rsid w:val="008839D9"/>
    <w:rsid w:val="00884422"/>
    <w:rsid w:val="00885047"/>
    <w:rsid w:val="00886506"/>
    <w:rsid w:val="00887793"/>
    <w:rsid w:val="00887CAF"/>
    <w:rsid w:val="008905D4"/>
    <w:rsid w:val="0089076E"/>
    <w:rsid w:val="00890C6F"/>
    <w:rsid w:val="008914CE"/>
    <w:rsid w:val="008919FD"/>
    <w:rsid w:val="00891DD6"/>
    <w:rsid w:val="00892217"/>
    <w:rsid w:val="0089259E"/>
    <w:rsid w:val="0089318B"/>
    <w:rsid w:val="00893221"/>
    <w:rsid w:val="008932A3"/>
    <w:rsid w:val="0089379B"/>
    <w:rsid w:val="00893C84"/>
    <w:rsid w:val="00893ECA"/>
    <w:rsid w:val="00895370"/>
    <w:rsid w:val="008959BB"/>
    <w:rsid w:val="00895F58"/>
    <w:rsid w:val="0089610C"/>
    <w:rsid w:val="00897344"/>
    <w:rsid w:val="008A2FAB"/>
    <w:rsid w:val="008A3078"/>
    <w:rsid w:val="008A4BC2"/>
    <w:rsid w:val="008A538C"/>
    <w:rsid w:val="008A5571"/>
    <w:rsid w:val="008A558A"/>
    <w:rsid w:val="008A56BF"/>
    <w:rsid w:val="008A78F2"/>
    <w:rsid w:val="008A7B16"/>
    <w:rsid w:val="008B27CA"/>
    <w:rsid w:val="008B35D6"/>
    <w:rsid w:val="008B4041"/>
    <w:rsid w:val="008B42F5"/>
    <w:rsid w:val="008B4AD3"/>
    <w:rsid w:val="008B56B6"/>
    <w:rsid w:val="008B573C"/>
    <w:rsid w:val="008B5D4D"/>
    <w:rsid w:val="008B6A7B"/>
    <w:rsid w:val="008C0B11"/>
    <w:rsid w:val="008C0F53"/>
    <w:rsid w:val="008C1D5A"/>
    <w:rsid w:val="008C249B"/>
    <w:rsid w:val="008C2F78"/>
    <w:rsid w:val="008C48A0"/>
    <w:rsid w:val="008C4A2D"/>
    <w:rsid w:val="008C5601"/>
    <w:rsid w:val="008C57A2"/>
    <w:rsid w:val="008C57C4"/>
    <w:rsid w:val="008C5F99"/>
    <w:rsid w:val="008C629E"/>
    <w:rsid w:val="008C6F0F"/>
    <w:rsid w:val="008C7893"/>
    <w:rsid w:val="008C7D1B"/>
    <w:rsid w:val="008D02C0"/>
    <w:rsid w:val="008D0A35"/>
    <w:rsid w:val="008D0C0A"/>
    <w:rsid w:val="008D0D09"/>
    <w:rsid w:val="008D6D0A"/>
    <w:rsid w:val="008D6D91"/>
    <w:rsid w:val="008E08F0"/>
    <w:rsid w:val="008E0AB2"/>
    <w:rsid w:val="008E14FE"/>
    <w:rsid w:val="008E19C4"/>
    <w:rsid w:val="008E1EB8"/>
    <w:rsid w:val="008E1F27"/>
    <w:rsid w:val="008E2B62"/>
    <w:rsid w:val="008E387A"/>
    <w:rsid w:val="008E43DA"/>
    <w:rsid w:val="008E4D35"/>
    <w:rsid w:val="008E5ABD"/>
    <w:rsid w:val="008E5DBE"/>
    <w:rsid w:val="008E76E7"/>
    <w:rsid w:val="008E79AB"/>
    <w:rsid w:val="008E7D2D"/>
    <w:rsid w:val="008F1461"/>
    <w:rsid w:val="008F1FB0"/>
    <w:rsid w:val="008F2334"/>
    <w:rsid w:val="008F25F5"/>
    <w:rsid w:val="008F2661"/>
    <w:rsid w:val="008F2F88"/>
    <w:rsid w:val="008F386D"/>
    <w:rsid w:val="008F391A"/>
    <w:rsid w:val="008F42D8"/>
    <w:rsid w:val="008F4E44"/>
    <w:rsid w:val="008F5288"/>
    <w:rsid w:val="008F5968"/>
    <w:rsid w:val="008F5A5E"/>
    <w:rsid w:val="008F5E0D"/>
    <w:rsid w:val="008F6352"/>
    <w:rsid w:val="008F77D6"/>
    <w:rsid w:val="008F7A2E"/>
    <w:rsid w:val="009006F7"/>
    <w:rsid w:val="009013FE"/>
    <w:rsid w:val="009027A0"/>
    <w:rsid w:val="00902CDF"/>
    <w:rsid w:val="00902D09"/>
    <w:rsid w:val="009036BD"/>
    <w:rsid w:val="00903E52"/>
    <w:rsid w:val="009044E8"/>
    <w:rsid w:val="009056D7"/>
    <w:rsid w:val="009071F9"/>
    <w:rsid w:val="00911285"/>
    <w:rsid w:val="009119CB"/>
    <w:rsid w:val="00911B11"/>
    <w:rsid w:val="009131AC"/>
    <w:rsid w:val="009132F4"/>
    <w:rsid w:val="00913763"/>
    <w:rsid w:val="00913E6D"/>
    <w:rsid w:val="00914F58"/>
    <w:rsid w:val="009168F6"/>
    <w:rsid w:val="00916EF0"/>
    <w:rsid w:val="00916FC6"/>
    <w:rsid w:val="0092198A"/>
    <w:rsid w:val="00921ECA"/>
    <w:rsid w:val="009221F9"/>
    <w:rsid w:val="009226E2"/>
    <w:rsid w:val="009229DB"/>
    <w:rsid w:val="0092302C"/>
    <w:rsid w:val="0092339A"/>
    <w:rsid w:val="00923E97"/>
    <w:rsid w:val="00925A58"/>
    <w:rsid w:val="00925B59"/>
    <w:rsid w:val="0092646D"/>
    <w:rsid w:val="00926A62"/>
    <w:rsid w:val="00927293"/>
    <w:rsid w:val="0092765C"/>
    <w:rsid w:val="00930BAA"/>
    <w:rsid w:val="00930D52"/>
    <w:rsid w:val="00930E9D"/>
    <w:rsid w:val="00931817"/>
    <w:rsid w:val="00931DC6"/>
    <w:rsid w:val="00932B4C"/>
    <w:rsid w:val="00932BB5"/>
    <w:rsid w:val="0093328D"/>
    <w:rsid w:val="00934507"/>
    <w:rsid w:val="00935848"/>
    <w:rsid w:val="00936358"/>
    <w:rsid w:val="00936ECB"/>
    <w:rsid w:val="00940417"/>
    <w:rsid w:val="009405EF"/>
    <w:rsid w:val="00940B96"/>
    <w:rsid w:val="009418FC"/>
    <w:rsid w:val="009435ED"/>
    <w:rsid w:val="00943DBA"/>
    <w:rsid w:val="0094492C"/>
    <w:rsid w:val="00944C49"/>
    <w:rsid w:val="00945415"/>
    <w:rsid w:val="009455BA"/>
    <w:rsid w:val="009462F0"/>
    <w:rsid w:val="00946A75"/>
    <w:rsid w:val="00947408"/>
    <w:rsid w:val="009476B1"/>
    <w:rsid w:val="009479FD"/>
    <w:rsid w:val="0095008D"/>
    <w:rsid w:val="0095013A"/>
    <w:rsid w:val="009504B3"/>
    <w:rsid w:val="00950619"/>
    <w:rsid w:val="0095061B"/>
    <w:rsid w:val="00950644"/>
    <w:rsid w:val="00951183"/>
    <w:rsid w:val="009528FB"/>
    <w:rsid w:val="00952CF6"/>
    <w:rsid w:val="00952E19"/>
    <w:rsid w:val="00952F14"/>
    <w:rsid w:val="00953D95"/>
    <w:rsid w:val="009540F0"/>
    <w:rsid w:val="00954D9B"/>
    <w:rsid w:val="00954F9A"/>
    <w:rsid w:val="009554BE"/>
    <w:rsid w:val="00956DAA"/>
    <w:rsid w:val="00960BB3"/>
    <w:rsid w:val="00960FF8"/>
    <w:rsid w:val="009619DF"/>
    <w:rsid w:val="009627D2"/>
    <w:rsid w:val="009635DB"/>
    <w:rsid w:val="0096381D"/>
    <w:rsid w:val="00963D6A"/>
    <w:rsid w:val="00964549"/>
    <w:rsid w:val="00965BB8"/>
    <w:rsid w:val="009662AA"/>
    <w:rsid w:val="00966489"/>
    <w:rsid w:val="0096746E"/>
    <w:rsid w:val="00967673"/>
    <w:rsid w:val="0096798D"/>
    <w:rsid w:val="009727A8"/>
    <w:rsid w:val="00972842"/>
    <w:rsid w:val="0097453E"/>
    <w:rsid w:val="00974591"/>
    <w:rsid w:val="00976B45"/>
    <w:rsid w:val="00976C7C"/>
    <w:rsid w:val="00976FEE"/>
    <w:rsid w:val="0097712D"/>
    <w:rsid w:val="00977DBC"/>
    <w:rsid w:val="009801B6"/>
    <w:rsid w:val="0098075F"/>
    <w:rsid w:val="0098139C"/>
    <w:rsid w:val="0098319C"/>
    <w:rsid w:val="00983C36"/>
    <w:rsid w:val="0098462F"/>
    <w:rsid w:val="00984FF1"/>
    <w:rsid w:val="00985520"/>
    <w:rsid w:val="00985A77"/>
    <w:rsid w:val="0098646E"/>
    <w:rsid w:val="00987F9E"/>
    <w:rsid w:val="009903FA"/>
    <w:rsid w:val="00991622"/>
    <w:rsid w:val="0099226E"/>
    <w:rsid w:val="00992F7D"/>
    <w:rsid w:val="00993364"/>
    <w:rsid w:val="00994C8C"/>
    <w:rsid w:val="00994DDD"/>
    <w:rsid w:val="00994ED3"/>
    <w:rsid w:val="009962F4"/>
    <w:rsid w:val="00996899"/>
    <w:rsid w:val="00996B56"/>
    <w:rsid w:val="00996D74"/>
    <w:rsid w:val="00997BA8"/>
    <w:rsid w:val="009A0287"/>
    <w:rsid w:val="009A15ED"/>
    <w:rsid w:val="009A1B54"/>
    <w:rsid w:val="009A29FC"/>
    <w:rsid w:val="009A2FA9"/>
    <w:rsid w:val="009A3631"/>
    <w:rsid w:val="009A3C8A"/>
    <w:rsid w:val="009A3F06"/>
    <w:rsid w:val="009A5264"/>
    <w:rsid w:val="009A5878"/>
    <w:rsid w:val="009A6527"/>
    <w:rsid w:val="009A6972"/>
    <w:rsid w:val="009A6A0B"/>
    <w:rsid w:val="009A6B2C"/>
    <w:rsid w:val="009A757C"/>
    <w:rsid w:val="009A7A7B"/>
    <w:rsid w:val="009B00C4"/>
    <w:rsid w:val="009B036C"/>
    <w:rsid w:val="009B3033"/>
    <w:rsid w:val="009B318C"/>
    <w:rsid w:val="009B3440"/>
    <w:rsid w:val="009B3FC6"/>
    <w:rsid w:val="009B5B08"/>
    <w:rsid w:val="009B702E"/>
    <w:rsid w:val="009B705D"/>
    <w:rsid w:val="009C15F5"/>
    <w:rsid w:val="009C1B20"/>
    <w:rsid w:val="009C20B9"/>
    <w:rsid w:val="009C250D"/>
    <w:rsid w:val="009C29BB"/>
    <w:rsid w:val="009C2B02"/>
    <w:rsid w:val="009C399B"/>
    <w:rsid w:val="009C4172"/>
    <w:rsid w:val="009C41A7"/>
    <w:rsid w:val="009C470E"/>
    <w:rsid w:val="009C4F87"/>
    <w:rsid w:val="009C6867"/>
    <w:rsid w:val="009C6C2E"/>
    <w:rsid w:val="009C7402"/>
    <w:rsid w:val="009C743B"/>
    <w:rsid w:val="009C7A2D"/>
    <w:rsid w:val="009C7F72"/>
    <w:rsid w:val="009D0393"/>
    <w:rsid w:val="009D0A0A"/>
    <w:rsid w:val="009D15EC"/>
    <w:rsid w:val="009D1C91"/>
    <w:rsid w:val="009D1D03"/>
    <w:rsid w:val="009D367C"/>
    <w:rsid w:val="009D3A3C"/>
    <w:rsid w:val="009D3D54"/>
    <w:rsid w:val="009D55E0"/>
    <w:rsid w:val="009D6D03"/>
    <w:rsid w:val="009D73B8"/>
    <w:rsid w:val="009D76EB"/>
    <w:rsid w:val="009E013E"/>
    <w:rsid w:val="009E0995"/>
    <w:rsid w:val="009E0A5F"/>
    <w:rsid w:val="009E1551"/>
    <w:rsid w:val="009E1D30"/>
    <w:rsid w:val="009E1ED3"/>
    <w:rsid w:val="009E3949"/>
    <w:rsid w:val="009E4985"/>
    <w:rsid w:val="009E4E2A"/>
    <w:rsid w:val="009E686C"/>
    <w:rsid w:val="009F1C14"/>
    <w:rsid w:val="009F30D9"/>
    <w:rsid w:val="009F36C8"/>
    <w:rsid w:val="009F380F"/>
    <w:rsid w:val="009F4621"/>
    <w:rsid w:val="009F4C6E"/>
    <w:rsid w:val="009F58D5"/>
    <w:rsid w:val="009F68C6"/>
    <w:rsid w:val="00A0078C"/>
    <w:rsid w:val="00A019B0"/>
    <w:rsid w:val="00A01C25"/>
    <w:rsid w:val="00A024BC"/>
    <w:rsid w:val="00A03BF9"/>
    <w:rsid w:val="00A04F8C"/>
    <w:rsid w:val="00A050F9"/>
    <w:rsid w:val="00A051D0"/>
    <w:rsid w:val="00A05384"/>
    <w:rsid w:val="00A05397"/>
    <w:rsid w:val="00A056C1"/>
    <w:rsid w:val="00A05F9E"/>
    <w:rsid w:val="00A076A6"/>
    <w:rsid w:val="00A10540"/>
    <w:rsid w:val="00A11125"/>
    <w:rsid w:val="00A11D40"/>
    <w:rsid w:val="00A13120"/>
    <w:rsid w:val="00A13BE7"/>
    <w:rsid w:val="00A13D02"/>
    <w:rsid w:val="00A13FCE"/>
    <w:rsid w:val="00A16E06"/>
    <w:rsid w:val="00A177CD"/>
    <w:rsid w:val="00A1780B"/>
    <w:rsid w:val="00A20E1E"/>
    <w:rsid w:val="00A21F28"/>
    <w:rsid w:val="00A2203D"/>
    <w:rsid w:val="00A22136"/>
    <w:rsid w:val="00A22509"/>
    <w:rsid w:val="00A2281B"/>
    <w:rsid w:val="00A243E3"/>
    <w:rsid w:val="00A25EA3"/>
    <w:rsid w:val="00A263AF"/>
    <w:rsid w:val="00A26937"/>
    <w:rsid w:val="00A27356"/>
    <w:rsid w:val="00A273E1"/>
    <w:rsid w:val="00A2760D"/>
    <w:rsid w:val="00A30DCF"/>
    <w:rsid w:val="00A311F3"/>
    <w:rsid w:val="00A31C57"/>
    <w:rsid w:val="00A31D74"/>
    <w:rsid w:val="00A32C6E"/>
    <w:rsid w:val="00A32FAE"/>
    <w:rsid w:val="00A33C50"/>
    <w:rsid w:val="00A340DA"/>
    <w:rsid w:val="00A349C0"/>
    <w:rsid w:val="00A34F74"/>
    <w:rsid w:val="00A3506F"/>
    <w:rsid w:val="00A3527B"/>
    <w:rsid w:val="00A36056"/>
    <w:rsid w:val="00A36A2C"/>
    <w:rsid w:val="00A37138"/>
    <w:rsid w:val="00A37188"/>
    <w:rsid w:val="00A373E0"/>
    <w:rsid w:val="00A37ADC"/>
    <w:rsid w:val="00A403B6"/>
    <w:rsid w:val="00A40C8C"/>
    <w:rsid w:val="00A40F61"/>
    <w:rsid w:val="00A410C4"/>
    <w:rsid w:val="00A41695"/>
    <w:rsid w:val="00A4291E"/>
    <w:rsid w:val="00A42ABF"/>
    <w:rsid w:val="00A43027"/>
    <w:rsid w:val="00A43782"/>
    <w:rsid w:val="00A4405E"/>
    <w:rsid w:val="00A44487"/>
    <w:rsid w:val="00A44F81"/>
    <w:rsid w:val="00A453BB"/>
    <w:rsid w:val="00A456CD"/>
    <w:rsid w:val="00A468BF"/>
    <w:rsid w:val="00A46BEF"/>
    <w:rsid w:val="00A500D1"/>
    <w:rsid w:val="00A50160"/>
    <w:rsid w:val="00A502E3"/>
    <w:rsid w:val="00A51C01"/>
    <w:rsid w:val="00A52594"/>
    <w:rsid w:val="00A52C6F"/>
    <w:rsid w:val="00A53412"/>
    <w:rsid w:val="00A535CF"/>
    <w:rsid w:val="00A54CE3"/>
    <w:rsid w:val="00A5547C"/>
    <w:rsid w:val="00A55941"/>
    <w:rsid w:val="00A55F0A"/>
    <w:rsid w:val="00A560B4"/>
    <w:rsid w:val="00A5725A"/>
    <w:rsid w:val="00A61D99"/>
    <w:rsid w:val="00A62133"/>
    <w:rsid w:val="00A634AC"/>
    <w:rsid w:val="00A63729"/>
    <w:rsid w:val="00A63D59"/>
    <w:rsid w:val="00A66199"/>
    <w:rsid w:val="00A66D66"/>
    <w:rsid w:val="00A67089"/>
    <w:rsid w:val="00A701F7"/>
    <w:rsid w:val="00A704AD"/>
    <w:rsid w:val="00A709F8"/>
    <w:rsid w:val="00A71138"/>
    <w:rsid w:val="00A721A3"/>
    <w:rsid w:val="00A7275C"/>
    <w:rsid w:val="00A7299C"/>
    <w:rsid w:val="00A7299D"/>
    <w:rsid w:val="00A730EA"/>
    <w:rsid w:val="00A73985"/>
    <w:rsid w:val="00A7420E"/>
    <w:rsid w:val="00A761B7"/>
    <w:rsid w:val="00A76325"/>
    <w:rsid w:val="00A81A90"/>
    <w:rsid w:val="00A82FC2"/>
    <w:rsid w:val="00A84A92"/>
    <w:rsid w:val="00A856A6"/>
    <w:rsid w:val="00A85CB2"/>
    <w:rsid w:val="00A85CB5"/>
    <w:rsid w:val="00A86755"/>
    <w:rsid w:val="00A8733B"/>
    <w:rsid w:val="00A8777B"/>
    <w:rsid w:val="00A903BE"/>
    <w:rsid w:val="00A90B93"/>
    <w:rsid w:val="00A912C7"/>
    <w:rsid w:val="00A9149D"/>
    <w:rsid w:val="00A915D1"/>
    <w:rsid w:val="00A92FED"/>
    <w:rsid w:val="00A945A8"/>
    <w:rsid w:val="00A9464A"/>
    <w:rsid w:val="00A97AF7"/>
    <w:rsid w:val="00A97CEB"/>
    <w:rsid w:val="00A97D9A"/>
    <w:rsid w:val="00AA01AB"/>
    <w:rsid w:val="00AA0B7A"/>
    <w:rsid w:val="00AA0F83"/>
    <w:rsid w:val="00AA21BF"/>
    <w:rsid w:val="00AA22ED"/>
    <w:rsid w:val="00AA256F"/>
    <w:rsid w:val="00AA277C"/>
    <w:rsid w:val="00AA2C39"/>
    <w:rsid w:val="00AA2E31"/>
    <w:rsid w:val="00AA428F"/>
    <w:rsid w:val="00AA5D73"/>
    <w:rsid w:val="00AA6143"/>
    <w:rsid w:val="00AA6F36"/>
    <w:rsid w:val="00AA74BF"/>
    <w:rsid w:val="00AA76B9"/>
    <w:rsid w:val="00AA7CD9"/>
    <w:rsid w:val="00AB181B"/>
    <w:rsid w:val="00AB206F"/>
    <w:rsid w:val="00AB2165"/>
    <w:rsid w:val="00AB24E8"/>
    <w:rsid w:val="00AB5D57"/>
    <w:rsid w:val="00AB795D"/>
    <w:rsid w:val="00AC2099"/>
    <w:rsid w:val="00AC29CB"/>
    <w:rsid w:val="00AC2FBA"/>
    <w:rsid w:val="00AC37FF"/>
    <w:rsid w:val="00AC40AE"/>
    <w:rsid w:val="00AC4ED7"/>
    <w:rsid w:val="00AC5204"/>
    <w:rsid w:val="00AC5F7C"/>
    <w:rsid w:val="00AC5FFA"/>
    <w:rsid w:val="00AC66CF"/>
    <w:rsid w:val="00AC7A75"/>
    <w:rsid w:val="00AD05E2"/>
    <w:rsid w:val="00AD06B5"/>
    <w:rsid w:val="00AD07BA"/>
    <w:rsid w:val="00AD14C6"/>
    <w:rsid w:val="00AD1745"/>
    <w:rsid w:val="00AD351C"/>
    <w:rsid w:val="00AD487D"/>
    <w:rsid w:val="00AD5878"/>
    <w:rsid w:val="00AD788B"/>
    <w:rsid w:val="00AD7C45"/>
    <w:rsid w:val="00AD7D0A"/>
    <w:rsid w:val="00AE0235"/>
    <w:rsid w:val="00AE1340"/>
    <w:rsid w:val="00AE18EA"/>
    <w:rsid w:val="00AE1F19"/>
    <w:rsid w:val="00AE315D"/>
    <w:rsid w:val="00AE3AE8"/>
    <w:rsid w:val="00AE557D"/>
    <w:rsid w:val="00AE5A0B"/>
    <w:rsid w:val="00AE5F9F"/>
    <w:rsid w:val="00AE6DC8"/>
    <w:rsid w:val="00AE7FC8"/>
    <w:rsid w:val="00AF0F19"/>
    <w:rsid w:val="00AF10AF"/>
    <w:rsid w:val="00AF1C3C"/>
    <w:rsid w:val="00AF1CD1"/>
    <w:rsid w:val="00AF2BAF"/>
    <w:rsid w:val="00AF2C34"/>
    <w:rsid w:val="00AF34BA"/>
    <w:rsid w:val="00AF3817"/>
    <w:rsid w:val="00AF3AE6"/>
    <w:rsid w:val="00AF4E20"/>
    <w:rsid w:val="00AF4ED2"/>
    <w:rsid w:val="00AF5283"/>
    <w:rsid w:val="00AF5E79"/>
    <w:rsid w:val="00AF67EF"/>
    <w:rsid w:val="00AF697C"/>
    <w:rsid w:val="00AF7109"/>
    <w:rsid w:val="00AF766A"/>
    <w:rsid w:val="00B00E31"/>
    <w:rsid w:val="00B01C5B"/>
    <w:rsid w:val="00B02182"/>
    <w:rsid w:val="00B031D6"/>
    <w:rsid w:val="00B033BC"/>
    <w:rsid w:val="00B037AD"/>
    <w:rsid w:val="00B06664"/>
    <w:rsid w:val="00B069B5"/>
    <w:rsid w:val="00B078F8"/>
    <w:rsid w:val="00B07B5C"/>
    <w:rsid w:val="00B10650"/>
    <w:rsid w:val="00B107D2"/>
    <w:rsid w:val="00B109A5"/>
    <w:rsid w:val="00B10E63"/>
    <w:rsid w:val="00B11394"/>
    <w:rsid w:val="00B11C8C"/>
    <w:rsid w:val="00B120AD"/>
    <w:rsid w:val="00B12565"/>
    <w:rsid w:val="00B1415A"/>
    <w:rsid w:val="00B146CE"/>
    <w:rsid w:val="00B1484D"/>
    <w:rsid w:val="00B2027B"/>
    <w:rsid w:val="00B202BB"/>
    <w:rsid w:val="00B21786"/>
    <w:rsid w:val="00B21CDA"/>
    <w:rsid w:val="00B2240E"/>
    <w:rsid w:val="00B23674"/>
    <w:rsid w:val="00B23C63"/>
    <w:rsid w:val="00B26171"/>
    <w:rsid w:val="00B262E2"/>
    <w:rsid w:val="00B268AD"/>
    <w:rsid w:val="00B26902"/>
    <w:rsid w:val="00B26CD0"/>
    <w:rsid w:val="00B278E8"/>
    <w:rsid w:val="00B31246"/>
    <w:rsid w:val="00B31907"/>
    <w:rsid w:val="00B321BE"/>
    <w:rsid w:val="00B32658"/>
    <w:rsid w:val="00B34A47"/>
    <w:rsid w:val="00B35036"/>
    <w:rsid w:val="00B3507C"/>
    <w:rsid w:val="00B35429"/>
    <w:rsid w:val="00B35F48"/>
    <w:rsid w:val="00B36128"/>
    <w:rsid w:val="00B36F46"/>
    <w:rsid w:val="00B42C49"/>
    <w:rsid w:val="00B42F03"/>
    <w:rsid w:val="00B4381D"/>
    <w:rsid w:val="00B44AE2"/>
    <w:rsid w:val="00B44D36"/>
    <w:rsid w:val="00B45D4B"/>
    <w:rsid w:val="00B46703"/>
    <w:rsid w:val="00B50E93"/>
    <w:rsid w:val="00B50F08"/>
    <w:rsid w:val="00B51478"/>
    <w:rsid w:val="00B515E1"/>
    <w:rsid w:val="00B5237F"/>
    <w:rsid w:val="00B525AE"/>
    <w:rsid w:val="00B5260A"/>
    <w:rsid w:val="00B52AA7"/>
    <w:rsid w:val="00B531D7"/>
    <w:rsid w:val="00B53246"/>
    <w:rsid w:val="00B53598"/>
    <w:rsid w:val="00B54326"/>
    <w:rsid w:val="00B54B08"/>
    <w:rsid w:val="00B54B81"/>
    <w:rsid w:val="00B557FD"/>
    <w:rsid w:val="00B55B4D"/>
    <w:rsid w:val="00B55D96"/>
    <w:rsid w:val="00B55EEC"/>
    <w:rsid w:val="00B6038F"/>
    <w:rsid w:val="00B609A8"/>
    <w:rsid w:val="00B60B72"/>
    <w:rsid w:val="00B619C4"/>
    <w:rsid w:val="00B61CA0"/>
    <w:rsid w:val="00B63528"/>
    <w:rsid w:val="00B63B0C"/>
    <w:rsid w:val="00B63C9F"/>
    <w:rsid w:val="00B6406E"/>
    <w:rsid w:val="00B64109"/>
    <w:rsid w:val="00B64A17"/>
    <w:rsid w:val="00B64C59"/>
    <w:rsid w:val="00B65CB5"/>
    <w:rsid w:val="00B66B00"/>
    <w:rsid w:val="00B66CFB"/>
    <w:rsid w:val="00B66D38"/>
    <w:rsid w:val="00B701EF"/>
    <w:rsid w:val="00B70257"/>
    <w:rsid w:val="00B7173D"/>
    <w:rsid w:val="00B71B78"/>
    <w:rsid w:val="00B74BF5"/>
    <w:rsid w:val="00B75C91"/>
    <w:rsid w:val="00B760D5"/>
    <w:rsid w:val="00B76654"/>
    <w:rsid w:val="00B7669C"/>
    <w:rsid w:val="00B76B23"/>
    <w:rsid w:val="00B76BFB"/>
    <w:rsid w:val="00B76D2D"/>
    <w:rsid w:val="00B806E8"/>
    <w:rsid w:val="00B81575"/>
    <w:rsid w:val="00B81A94"/>
    <w:rsid w:val="00B81FA6"/>
    <w:rsid w:val="00B825ED"/>
    <w:rsid w:val="00B83469"/>
    <w:rsid w:val="00B83D14"/>
    <w:rsid w:val="00B85183"/>
    <w:rsid w:val="00B8548F"/>
    <w:rsid w:val="00B85AC2"/>
    <w:rsid w:val="00B86326"/>
    <w:rsid w:val="00B86421"/>
    <w:rsid w:val="00B8661C"/>
    <w:rsid w:val="00B87211"/>
    <w:rsid w:val="00B8733B"/>
    <w:rsid w:val="00B9117E"/>
    <w:rsid w:val="00B919C7"/>
    <w:rsid w:val="00B91A58"/>
    <w:rsid w:val="00B92365"/>
    <w:rsid w:val="00B93CCF"/>
    <w:rsid w:val="00B95941"/>
    <w:rsid w:val="00B95AF7"/>
    <w:rsid w:val="00B9655C"/>
    <w:rsid w:val="00BA041D"/>
    <w:rsid w:val="00BA07EF"/>
    <w:rsid w:val="00BA211F"/>
    <w:rsid w:val="00BA29E1"/>
    <w:rsid w:val="00BA2A50"/>
    <w:rsid w:val="00BA2D11"/>
    <w:rsid w:val="00BA67BB"/>
    <w:rsid w:val="00BA7DBC"/>
    <w:rsid w:val="00BB1067"/>
    <w:rsid w:val="00BB144D"/>
    <w:rsid w:val="00BB1740"/>
    <w:rsid w:val="00BB32A0"/>
    <w:rsid w:val="00BB5CA8"/>
    <w:rsid w:val="00BB602E"/>
    <w:rsid w:val="00BC0109"/>
    <w:rsid w:val="00BC015E"/>
    <w:rsid w:val="00BC1136"/>
    <w:rsid w:val="00BC1F86"/>
    <w:rsid w:val="00BC2A3D"/>
    <w:rsid w:val="00BC2CA8"/>
    <w:rsid w:val="00BC4984"/>
    <w:rsid w:val="00BC4DC9"/>
    <w:rsid w:val="00BC5CE5"/>
    <w:rsid w:val="00BC6DDC"/>
    <w:rsid w:val="00BC77B2"/>
    <w:rsid w:val="00BC786B"/>
    <w:rsid w:val="00BD00F1"/>
    <w:rsid w:val="00BD0691"/>
    <w:rsid w:val="00BD0A07"/>
    <w:rsid w:val="00BD0BF8"/>
    <w:rsid w:val="00BD13B9"/>
    <w:rsid w:val="00BD2FC5"/>
    <w:rsid w:val="00BD3687"/>
    <w:rsid w:val="00BD3BC3"/>
    <w:rsid w:val="00BD41B1"/>
    <w:rsid w:val="00BD42D7"/>
    <w:rsid w:val="00BD5B11"/>
    <w:rsid w:val="00BD60DF"/>
    <w:rsid w:val="00BE091C"/>
    <w:rsid w:val="00BE1332"/>
    <w:rsid w:val="00BE1657"/>
    <w:rsid w:val="00BE2C98"/>
    <w:rsid w:val="00BE3077"/>
    <w:rsid w:val="00BE307C"/>
    <w:rsid w:val="00BE353D"/>
    <w:rsid w:val="00BE4F40"/>
    <w:rsid w:val="00BE5A1D"/>
    <w:rsid w:val="00BE71DB"/>
    <w:rsid w:val="00BE755E"/>
    <w:rsid w:val="00BE7C6C"/>
    <w:rsid w:val="00BF0EEE"/>
    <w:rsid w:val="00BF10F3"/>
    <w:rsid w:val="00BF1301"/>
    <w:rsid w:val="00BF1581"/>
    <w:rsid w:val="00BF1899"/>
    <w:rsid w:val="00BF245E"/>
    <w:rsid w:val="00BF28F5"/>
    <w:rsid w:val="00BF407A"/>
    <w:rsid w:val="00BF49B8"/>
    <w:rsid w:val="00BF4A31"/>
    <w:rsid w:val="00BF4D52"/>
    <w:rsid w:val="00BF50A2"/>
    <w:rsid w:val="00BF61B0"/>
    <w:rsid w:val="00BF64AF"/>
    <w:rsid w:val="00BF7619"/>
    <w:rsid w:val="00BF76AF"/>
    <w:rsid w:val="00BF78A6"/>
    <w:rsid w:val="00BF79C1"/>
    <w:rsid w:val="00BF79F7"/>
    <w:rsid w:val="00BF7A5D"/>
    <w:rsid w:val="00C0109E"/>
    <w:rsid w:val="00C02089"/>
    <w:rsid w:val="00C028E6"/>
    <w:rsid w:val="00C02C1E"/>
    <w:rsid w:val="00C032AD"/>
    <w:rsid w:val="00C045F7"/>
    <w:rsid w:val="00C05521"/>
    <w:rsid w:val="00C05635"/>
    <w:rsid w:val="00C057C5"/>
    <w:rsid w:val="00C05801"/>
    <w:rsid w:val="00C05B47"/>
    <w:rsid w:val="00C05CD1"/>
    <w:rsid w:val="00C060E9"/>
    <w:rsid w:val="00C06497"/>
    <w:rsid w:val="00C06EA1"/>
    <w:rsid w:val="00C06F11"/>
    <w:rsid w:val="00C07214"/>
    <w:rsid w:val="00C11635"/>
    <w:rsid w:val="00C11734"/>
    <w:rsid w:val="00C12589"/>
    <w:rsid w:val="00C127DE"/>
    <w:rsid w:val="00C12BC8"/>
    <w:rsid w:val="00C1382C"/>
    <w:rsid w:val="00C15184"/>
    <w:rsid w:val="00C159C6"/>
    <w:rsid w:val="00C159D8"/>
    <w:rsid w:val="00C15EC0"/>
    <w:rsid w:val="00C1632C"/>
    <w:rsid w:val="00C169BC"/>
    <w:rsid w:val="00C16F23"/>
    <w:rsid w:val="00C1721F"/>
    <w:rsid w:val="00C178C2"/>
    <w:rsid w:val="00C2092F"/>
    <w:rsid w:val="00C2160A"/>
    <w:rsid w:val="00C220A4"/>
    <w:rsid w:val="00C2330A"/>
    <w:rsid w:val="00C2422E"/>
    <w:rsid w:val="00C249DC"/>
    <w:rsid w:val="00C24B34"/>
    <w:rsid w:val="00C2517B"/>
    <w:rsid w:val="00C2542E"/>
    <w:rsid w:val="00C258A8"/>
    <w:rsid w:val="00C26FDA"/>
    <w:rsid w:val="00C27934"/>
    <w:rsid w:val="00C3009D"/>
    <w:rsid w:val="00C30565"/>
    <w:rsid w:val="00C30894"/>
    <w:rsid w:val="00C30EBF"/>
    <w:rsid w:val="00C30EE4"/>
    <w:rsid w:val="00C31015"/>
    <w:rsid w:val="00C318F1"/>
    <w:rsid w:val="00C31971"/>
    <w:rsid w:val="00C31A89"/>
    <w:rsid w:val="00C326E4"/>
    <w:rsid w:val="00C33D00"/>
    <w:rsid w:val="00C33EB6"/>
    <w:rsid w:val="00C342BE"/>
    <w:rsid w:val="00C34F72"/>
    <w:rsid w:val="00C34FFD"/>
    <w:rsid w:val="00C36667"/>
    <w:rsid w:val="00C36852"/>
    <w:rsid w:val="00C36C4A"/>
    <w:rsid w:val="00C370DD"/>
    <w:rsid w:val="00C376A8"/>
    <w:rsid w:val="00C4004B"/>
    <w:rsid w:val="00C40C4C"/>
    <w:rsid w:val="00C45107"/>
    <w:rsid w:val="00C45CAE"/>
    <w:rsid w:val="00C47E10"/>
    <w:rsid w:val="00C47F03"/>
    <w:rsid w:val="00C5037A"/>
    <w:rsid w:val="00C51D6F"/>
    <w:rsid w:val="00C52FCA"/>
    <w:rsid w:val="00C531D3"/>
    <w:rsid w:val="00C534E1"/>
    <w:rsid w:val="00C5352B"/>
    <w:rsid w:val="00C53A7E"/>
    <w:rsid w:val="00C54E05"/>
    <w:rsid w:val="00C54E0D"/>
    <w:rsid w:val="00C55A69"/>
    <w:rsid w:val="00C568EB"/>
    <w:rsid w:val="00C5798A"/>
    <w:rsid w:val="00C57EFC"/>
    <w:rsid w:val="00C6004D"/>
    <w:rsid w:val="00C60802"/>
    <w:rsid w:val="00C608A6"/>
    <w:rsid w:val="00C6177A"/>
    <w:rsid w:val="00C626F6"/>
    <w:rsid w:val="00C630B1"/>
    <w:rsid w:val="00C632DA"/>
    <w:rsid w:val="00C63499"/>
    <w:rsid w:val="00C63964"/>
    <w:rsid w:val="00C64128"/>
    <w:rsid w:val="00C65D31"/>
    <w:rsid w:val="00C664A2"/>
    <w:rsid w:val="00C66E14"/>
    <w:rsid w:val="00C702F7"/>
    <w:rsid w:val="00C70404"/>
    <w:rsid w:val="00C70F28"/>
    <w:rsid w:val="00C711B3"/>
    <w:rsid w:val="00C7231E"/>
    <w:rsid w:val="00C7367B"/>
    <w:rsid w:val="00C73BA1"/>
    <w:rsid w:val="00C73DD6"/>
    <w:rsid w:val="00C74084"/>
    <w:rsid w:val="00C75B77"/>
    <w:rsid w:val="00C75ED0"/>
    <w:rsid w:val="00C760E3"/>
    <w:rsid w:val="00C76B6A"/>
    <w:rsid w:val="00C77A38"/>
    <w:rsid w:val="00C77B05"/>
    <w:rsid w:val="00C803E1"/>
    <w:rsid w:val="00C80678"/>
    <w:rsid w:val="00C808C6"/>
    <w:rsid w:val="00C80A56"/>
    <w:rsid w:val="00C81149"/>
    <w:rsid w:val="00C81B7A"/>
    <w:rsid w:val="00C83A98"/>
    <w:rsid w:val="00C840D2"/>
    <w:rsid w:val="00C84121"/>
    <w:rsid w:val="00C84638"/>
    <w:rsid w:val="00C84C46"/>
    <w:rsid w:val="00C851D1"/>
    <w:rsid w:val="00C8545F"/>
    <w:rsid w:val="00C857F9"/>
    <w:rsid w:val="00C85FBB"/>
    <w:rsid w:val="00C86002"/>
    <w:rsid w:val="00C875F4"/>
    <w:rsid w:val="00C877F2"/>
    <w:rsid w:val="00C87AFD"/>
    <w:rsid w:val="00C916E2"/>
    <w:rsid w:val="00C925B1"/>
    <w:rsid w:val="00C93847"/>
    <w:rsid w:val="00C93BFA"/>
    <w:rsid w:val="00C93F9B"/>
    <w:rsid w:val="00C942FA"/>
    <w:rsid w:val="00C9479D"/>
    <w:rsid w:val="00C9541B"/>
    <w:rsid w:val="00C9574A"/>
    <w:rsid w:val="00C95B63"/>
    <w:rsid w:val="00C961D9"/>
    <w:rsid w:val="00C96774"/>
    <w:rsid w:val="00C969F1"/>
    <w:rsid w:val="00C9715B"/>
    <w:rsid w:val="00CA0D57"/>
    <w:rsid w:val="00CA0FE4"/>
    <w:rsid w:val="00CA1048"/>
    <w:rsid w:val="00CA1236"/>
    <w:rsid w:val="00CA137C"/>
    <w:rsid w:val="00CA1619"/>
    <w:rsid w:val="00CA166D"/>
    <w:rsid w:val="00CA2134"/>
    <w:rsid w:val="00CA22B9"/>
    <w:rsid w:val="00CA2B2D"/>
    <w:rsid w:val="00CA32D1"/>
    <w:rsid w:val="00CA39DB"/>
    <w:rsid w:val="00CA3D62"/>
    <w:rsid w:val="00CA3E6A"/>
    <w:rsid w:val="00CA421E"/>
    <w:rsid w:val="00CA4A5C"/>
    <w:rsid w:val="00CA5299"/>
    <w:rsid w:val="00CA5375"/>
    <w:rsid w:val="00CA53E2"/>
    <w:rsid w:val="00CA576A"/>
    <w:rsid w:val="00CA5D32"/>
    <w:rsid w:val="00CA6CBF"/>
    <w:rsid w:val="00CA70C2"/>
    <w:rsid w:val="00CA7566"/>
    <w:rsid w:val="00CB02CD"/>
    <w:rsid w:val="00CB037C"/>
    <w:rsid w:val="00CB0933"/>
    <w:rsid w:val="00CB0CF5"/>
    <w:rsid w:val="00CB0E20"/>
    <w:rsid w:val="00CB187E"/>
    <w:rsid w:val="00CB1D10"/>
    <w:rsid w:val="00CB2A15"/>
    <w:rsid w:val="00CB32A8"/>
    <w:rsid w:val="00CB355D"/>
    <w:rsid w:val="00CB3676"/>
    <w:rsid w:val="00CB3B2B"/>
    <w:rsid w:val="00CB6C1B"/>
    <w:rsid w:val="00CB6C39"/>
    <w:rsid w:val="00CB6E76"/>
    <w:rsid w:val="00CC10BB"/>
    <w:rsid w:val="00CC1370"/>
    <w:rsid w:val="00CC1E74"/>
    <w:rsid w:val="00CC2C25"/>
    <w:rsid w:val="00CC3FE0"/>
    <w:rsid w:val="00CC406B"/>
    <w:rsid w:val="00CC4544"/>
    <w:rsid w:val="00CC5DF3"/>
    <w:rsid w:val="00CC60B1"/>
    <w:rsid w:val="00CC664B"/>
    <w:rsid w:val="00CC6D7B"/>
    <w:rsid w:val="00CC7AB4"/>
    <w:rsid w:val="00CD01A6"/>
    <w:rsid w:val="00CD2C38"/>
    <w:rsid w:val="00CD7646"/>
    <w:rsid w:val="00CE04E0"/>
    <w:rsid w:val="00CE09B2"/>
    <w:rsid w:val="00CE0F9A"/>
    <w:rsid w:val="00CE301F"/>
    <w:rsid w:val="00CE3020"/>
    <w:rsid w:val="00CE3C19"/>
    <w:rsid w:val="00CE4D89"/>
    <w:rsid w:val="00CE55EB"/>
    <w:rsid w:val="00CE58B2"/>
    <w:rsid w:val="00CE6B61"/>
    <w:rsid w:val="00CE6D1C"/>
    <w:rsid w:val="00CE7589"/>
    <w:rsid w:val="00CF0591"/>
    <w:rsid w:val="00CF0C59"/>
    <w:rsid w:val="00CF174E"/>
    <w:rsid w:val="00CF251B"/>
    <w:rsid w:val="00CF3860"/>
    <w:rsid w:val="00CF4DA7"/>
    <w:rsid w:val="00CF578D"/>
    <w:rsid w:val="00CF644A"/>
    <w:rsid w:val="00CF6619"/>
    <w:rsid w:val="00CF6DFB"/>
    <w:rsid w:val="00CF7CC3"/>
    <w:rsid w:val="00D01D25"/>
    <w:rsid w:val="00D030F6"/>
    <w:rsid w:val="00D034C3"/>
    <w:rsid w:val="00D04EEA"/>
    <w:rsid w:val="00D04F9D"/>
    <w:rsid w:val="00D06787"/>
    <w:rsid w:val="00D06803"/>
    <w:rsid w:val="00D06890"/>
    <w:rsid w:val="00D06C9B"/>
    <w:rsid w:val="00D06CB1"/>
    <w:rsid w:val="00D071E3"/>
    <w:rsid w:val="00D1087D"/>
    <w:rsid w:val="00D10F18"/>
    <w:rsid w:val="00D10F74"/>
    <w:rsid w:val="00D1291D"/>
    <w:rsid w:val="00D12D19"/>
    <w:rsid w:val="00D1320A"/>
    <w:rsid w:val="00D13DC7"/>
    <w:rsid w:val="00D144FA"/>
    <w:rsid w:val="00D150DC"/>
    <w:rsid w:val="00D1619A"/>
    <w:rsid w:val="00D164CF"/>
    <w:rsid w:val="00D170C0"/>
    <w:rsid w:val="00D17119"/>
    <w:rsid w:val="00D17168"/>
    <w:rsid w:val="00D1769D"/>
    <w:rsid w:val="00D2087E"/>
    <w:rsid w:val="00D213B7"/>
    <w:rsid w:val="00D21477"/>
    <w:rsid w:val="00D22474"/>
    <w:rsid w:val="00D22688"/>
    <w:rsid w:val="00D22A0C"/>
    <w:rsid w:val="00D23048"/>
    <w:rsid w:val="00D23702"/>
    <w:rsid w:val="00D23A21"/>
    <w:rsid w:val="00D23A81"/>
    <w:rsid w:val="00D23BF7"/>
    <w:rsid w:val="00D23FCD"/>
    <w:rsid w:val="00D242B1"/>
    <w:rsid w:val="00D2448C"/>
    <w:rsid w:val="00D25706"/>
    <w:rsid w:val="00D2597C"/>
    <w:rsid w:val="00D2722D"/>
    <w:rsid w:val="00D27829"/>
    <w:rsid w:val="00D30E17"/>
    <w:rsid w:val="00D311D5"/>
    <w:rsid w:val="00D31611"/>
    <w:rsid w:val="00D31A38"/>
    <w:rsid w:val="00D31BEA"/>
    <w:rsid w:val="00D33051"/>
    <w:rsid w:val="00D334E6"/>
    <w:rsid w:val="00D336F8"/>
    <w:rsid w:val="00D33A30"/>
    <w:rsid w:val="00D33A96"/>
    <w:rsid w:val="00D3446B"/>
    <w:rsid w:val="00D34884"/>
    <w:rsid w:val="00D35964"/>
    <w:rsid w:val="00D36F9F"/>
    <w:rsid w:val="00D374FD"/>
    <w:rsid w:val="00D40010"/>
    <w:rsid w:val="00D40119"/>
    <w:rsid w:val="00D419AE"/>
    <w:rsid w:val="00D42492"/>
    <w:rsid w:val="00D4472B"/>
    <w:rsid w:val="00D44B51"/>
    <w:rsid w:val="00D45185"/>
    <w:rsid w:val="00D45BC4"/>
    <w:rsid w:val="00D465CA"/>
    <w:rsid w:val="00D46891"/>
    <w:rsid w:val="00D46BFB"/>
    <w:rsid w:val="00D46C8A"/>
    <w:rsid w:val="00D46E1B"/>
    <w:rsid w:val="00D4725A"/>
    <w:rsid w:val="00D50B3E"/>
    <w:rsid w:val="00D50BFB"/>
    <w:rsid w:val="00D51C46"/>
    <w:rsid w:val="00D534A8"/>
    <w:rsid w:val="00D539A2"/>
    <w:rsid w:val="00D53FC6"/>
    <w:rsid w:val="00D5584F"/>
    <w:rsid w:val="00D55E59"/>
    <w:rsid w:val="00D5714D"/>
    <w:rsid w:val="00D5738C"/>
    <w:rsid w:val="00D57573"/>
    <w:rsid w:val="00D578A9"/>
    <w:rsid w:val="00D61B67"/>
    <w:rsid w:val="00D6208B"/>
    <w:rsid w:val="00D62194"/>
    <w:rsid w:val="00D621FF"/>
    <w:rsid w:val="00D6243A"/>
    <w:rsid w:val="00D624A4"/>
    <w:rsid w:val="00D62798"/>
    <w:rsid w:val="00D62834"/>
    <w:rsid w:val="00D62F18"/>
    <w:rsid w:val="00D6305C"/>
    <w:rsid w:val="00D6468C"/>
    <w:rsid w:val="00D6491A"/>
    <w:rsid w:val="00D659C1"/>
    <w:rsid w:val="00D664D0"/>
    <w:rsid w:val="00D66667"/>
    <w:rsid w:val="00D66D40"/>
    <w:rsid w:val="00D675D9"/>
    <w:rsid w:val="00D67973"/>
    <w:rsid w:val="00D704EB"/>
    <w:rsid w:val="00D715B6"/>
    <w:rsid w:val="00D71EED"/>
    <w:rsid w:val="00D728D7"/>
    <w:rsid w:val="00D72BD3"/>
    <w:rsid w:val="00D73027"/>
    <w:rsid w:val="00D7405D"/>
    <w:rsid w:val="00D74730"/>
    <w:rsid w:val="00D74FF9"/>
    <w:rsid w:val="00D75F1B"/>
    <w:rsid w:val="00D7769C"/>
    <w:rsid w:val="00D77B57"/>
    <w:rsid w:val="00D77DDC"/>
    <w:rsid w:val="00D811CE"/>
    <w:rsid w:val="00D8176D"/>
    <w:rsid w:val="00D81B06"/>
    <w:rsid w:val="00D81C97"/>
    <w:rsid w:val="00D8267B"/>
    <w:rsid w:val="00D82BDB"/>
    <w:rsid w:val="00D82C80"/>
    <w:rsid w:val="00D83288"/>
    <w:rsid w:val="00D8452E"/>
    <w:rsid w:val="00D85012"/>
    <w:rsid w:val="00D85BB7"/>
    <w:rsid w:val="00D85C07"/>
    <w:rsid w:val="00D85EC4"/>
    <w:rsid w:val="00D8608E"/>
    <w:rsid w:val="00D8668A"/>
    <w:rsid w:val="00D86B91"/>
    <w:rsid w:val="00D86D2C"/>
    <w:rsid w:val="00D90BE1"/>
    <w:rsid w:val="00D9177C"/>
    <w:rsid w:val="00D93BC0"/>
    <w:rsid w:val="00D93FA7"/>
    <w:rsid w:val="00D94162"/>
    <w:rsid w:val="00D94370"/>
    <w:rsid w:val="00D94A03"/>
    <w:rsid w:val="00D95069"/>
    <w:rsid w:val="00D9531A"/>
    <w:rsid w:val="00D95F06"/>
    <w:rsid w:val="00D95F35"/>
    <w:rsid w:val="00D95F7A"/>
    <w:rsid w:val="00D9635F"/>
    <w:rsid w:val="00DA0DCF"/>
    <w:rsid w:val="00DA21AB"/>
    <w:rsid w:val="00DA25E3"/>
    <w:rsid w:val="00DA2808"/>
    <w:rsid w:val="00DA2B59"/>
    <w:rsid w:val="00DA391A"/>
    <w:rsid w:val="00DA477D"/>
    <w:rsid w:val="00DA4C9E"/>
    <w:rsid w:val="00DA512D"/>
    <w:rsid w:val="00DA589B"/>
    <w:rsid w:val="00DA6223"/>
    <w:rsid w:val="00DA6436"/>
    <w:rsid w:val="00DA672F"/>
    <w:rsid w:val="00DB0F3B"/>
    <w:rsid w:val="00DB2158"/>
    <w:rsid w:val="00DB2A8D"/>
    <w:rsid w:val="00DB5C11"/>
    <w:rsid w:val="00DB6C65"/>
    <w:rsid w:val="00DB73B0"/>
    <w:rsid w:val="00DB7497"/>
    <w:rsid w:val="00DC0460"/>
    <w:rsid w:val="00DC1332"/>
    <w:rsid w:val="00DC29FC"/>
    <w:rsid w:val="00DC2E1F"/>
    <w:rsid w:val="00DC347D"/>
    <w:rsid w:val="00DC36C3"/>
    <w:rsid w:val="00DC3F76"/>
    <w:rsid w:val="00DC592B"/>
    <w:rsid w:val="00DC6055"/>
    <w:rsid w:val="00DC71CB"/>
    <w:rsid w:val="00DC76D8"/>
    <w:rsid w:val="00DD028F"/>
    <w:rsid w:val="00DD1099"/>
    <w:rsid w:val="00DD1117"/>
    <w:rsid w:val="00DD1836"/>
    <w:rsid w:val="00DD2E72"/>
    <w:rsid w:val="00DD328F"/>
    <w:rsid w:val="00DD3E91"/>
    <w:rsid w:val="00DD3F48"/>
    <w:rsid w:val="00DD40E0"/>
    <w:rsid w:val="00DD443A"/>
    <w:rsid w:val="00DD49BD"/>
    <w:rsid w:val="00DD4E71"/>
    <w:rsid w:val="00DD6509"/>
    <w:rsid w:val="00DD6537"/>
    <w:rsid w:val="00DD6B4C"/>
    <w:rsid w:val="00DD7797"/>
    <w:rsid w:val="00DE0FE3"/>
    <w:rsid w:val="00DE1A4F"/>
    <w:rsid w:val="00DE2D3B"/>
    <w:rsid w:val="00DE2F83"/>
    <w:rsid w:val="00DE4A25"/>
    <w:rsid w:val="00DE5E5A"/>
    <w:rsid w:val="00DF118D"/>
    <w:rsid w:val="00DF1358"/>
    <w:rsid w:val="00DF1C47"/>
    <w:rsid w:val="00DF2D75"/>
    <w:rsid w:val="00DF3526"/>
    <w:rsid w:val="00DF3834"/>
    <w:rsid w:val="00DF4A53"/>
    <w:rsid w:val="00DF5205"/>
    <w:rsid w:val="00DF63AA"/>
    <w:rsid w:val="00DF6608"/>
    <w:rsid w:val="00DF6628"/>
    <w:rsid w:val="00DF70BB"/>
    <w:rsid w:val="00DF7193"/>
    <w:rsid w:val="00DF7256"/>
    <w:rsid w:val="00E00359"/>
    <w:rsid w:val="00E01A67"/>
    <w:rsid w:val="00E020A5"/>
    <w:rsid w:val="00E03514"/>
    <w:rsid w:val="00E040AC"/>
    <w:rsid w:val="00E041AD"/>
    <w:rsid w:val="00E04375"/>
    <w:rsid w:val="00E0488C"/>
    <w:rsid w:val="00E04944"/>
    <w:rsid w:val="00E0517C"/>
    <w:rsid w:val="00E060AD"/>
    <w:rsid w:val="00E0771E"/>
    <w:rsid w:val="00E103E1"/>
    <w:rsid w:val="00E10927"/>
    <w:rsid w:val="00E10E84"/>
    <w:rsid w:val="00E11ED9"/>
    <w:rsid w:val="00E12A79"/>
    <w:rsid w:val="00E14D3F"/>
    <w:rsid w:val="00E14D64"/>
    <w:rsid w:val="00E1507E"/>
    <w:rsid w:val="00E15698"/>
    <w:rsid w:val="00E1601B"/>
    <w:rsid w:val="00E179F1"/>
    <w:rsid w:val="00E17D05"/>
    <w:rsid w:val="00E17E30"/>
    <w:rsid w:val="00E21014"/>
    <w:rsid w:val="00E21A66"/>
    <w:rsid w:val="00E22694"/>
    <w:rsid w:val="00E22BD1"/>
    <w:rsid w:val="00E23215"/>
    <w:rsid w:val="00E23317"/>
    <w:rsid w:val="00E23405"/>
    <w:rsid w:val="00E24BD8"/>
    <w:rsid w:val="00E25398"/>
    <w:rsid w:val="00E27179"/>
    <w:rsid w:val="00E273BF"/>
    <w:rsid w:val="00E27863"/>
    <w:rsid w:val="00E27C25"/>
    <w:rsid w:val="00E27CB0"/>
    <w:rsid w:val="00E27DD7"/>
    <w:rsid w:val="00E3128E"/>
    <w:rsid w:val="00E31CD3"/>
    <w:rsid w:val="00E32292"/>
    <w:rsid w:val="00E33E83"/>
    <w:rsid w:val="00E351F6"/>
    <w:rsid w:val="00E356D7"/>
    <w:rsid w:val="00E35F2D"/>
    <w:rsid w:val="00E36AB1"/>
    <w:rsid w:val="00E36ACE"/>
    <w:rsid w:val="00E36B71"/>
    <w:rsid w:val="00E36FD3"/>
    <w:rsid w:val="00E37442"/>
    <w:rsid w:val="00E4042E"/>
    <w:rsid w:val="00E4059C"/>
    <w:rsid w:val="00E40AFE"/>
    <w:rsid w:val="00E40D7F"/>
    <w:rsid w:val="00E41C98"/>
    <w:rsid w:val="00E42078"/>
    <w:rsid w:val="00E42CC0"/>
    <w:rsid w:val="00E43405"/>
    <w:rsid w:val="00E43CF6"/>
    <w:rsid w:val="00E44938"/>
    <w:rsid w:val="00E44EFF"/>
    <w:rsid w:val="00E46347"/>
    <w:rsid w:val="00E46457"/>
    <w:rsid w:val="00E46A79"/>
    <w:rsid w:val="00E500C0"/>
    <w:rsid w:val="00E50191"/>
    <w:rsid w:val="00E5126B"/>
    <w:rsid w:val="00E51BC5"/>
    <w:rsid w:val="00E51D28"/>
    <w:rsid w:val="00E51DA9"/>
    <w:rsid w:val="00E52F25"/>
    <w:rsid w:val="00E5380E"/>
    <w:rsid w:val="00E53A3E"/>
    <w:rsid w:val="00E53F25"/>
    <w:rsid w:val="00E545C5"/>
    <w:rsid w:val="00E54B08"/>
    <w:rsid w:val="00E54DC9"/>
    <w:rsid w:val="00E54F20"/>
    <w:rsid w:val="00E56958"/>
    <w:rsid w:val="00E570AD"/>
    <w:rsid w:val="00E57568"/>
    <w:rsid w:val="00E577DD"/>
    <w:rsid w:val="00E57887"/>
    <w:rsid w:val="00E5798B"/>
    <w:rsid w:val="00E57A8A"/>
    <w:rsid w:val="00E60A93"/>
    <w:rsid w:val="00E62988"/>
    <w:rsid w:val="00E62C42"/>
    <w:rsid w:val="00E6340F"/>
    <w:rsid w:val="00E63CDE"/>
    <w:rsid w:val="00E64ECB"/>
    <w:rsid w:val="00E64F74"/>
    <w:rsid w:val="00E64FFE"/>
    <w:rsid w:val="00E66749"/>
    <w:rsid w:val="00E66FD1"/>
    <w:rsid w:val="00E671BC"/>
    <w:rsid w:val="00E673A3"/>
    <w:rsid w:val="00E67BBB"/>
    <w:rsid w:val="00E71D68"/>
    <w:rsid w:val="00E71FAA"/>
    <w:rsid w:val="00E71FAD"/>
    <w:rsid w:val="00E72269"/>
    <w:rsid w:val="00E730EF"/>
    <w:rsid w:val="00E73608"/>
    <w:rsid w:val="00E73D22"/>
    <w:rsid w:val="00E73E44"/>
    <w:rsid w:val="00E74BB6"/>
    <w:rsid w:val="00E75573"/>
    <w:rsid w:val="00E76E2B"/>
    <w:rsid w:val="00E7741B"/>
    <w:rsid w:val="00E8117A"/>
    <w:rsid w:val="00E83090"/>
    <w:rsid w:val="00E84CAF"/>
    <w:rsid w:val="00E850E5"/>
    <w:rsid w:val="00E852F8"/>
    <w:rsid w:val="00E85E95"/>
    <w:rsid w:val="00E861BC"/>
    <w:rsid w:val="00E872EC"/>
    <w:rsid w:val="00E903F5"/>
    <w:rsid w:val="00E91AB5"/>
    <w:rsid w:val="00E91E03"/>
    <w:rsid w:val="00E91FFE"/>
    <w:rsid w:val="00E92355"/>
    <w:rsid w:val="00E92AA8"/>
    <w:rsid w:val="00E92E4D"/>
    <w:rsid w:val="00E93D31"/>
    <w:rsid w:val="00E945FA"/>
    <w:rsid w:val="00E9576F"/>
    <w:rsid w:val="00E9588E"/>
    <w:rsid w:val="00E966EB"/>
    <w:rsid w:val="00E96AC9"/>
    <w:rsid w:val="00E96B0C"/>
    <w:rsid w:val="00E96D96"/>
    <w:rsid w:val="00E9724A"/>
    <w:rsid w:val="00EA013B"/>
    <w:rsid w:val="00EA0A75"/>
    <w:rsid w:val="00EA0D1B"/>
    <w:rsid w:val="00EA1020"/>
    <w:rsid w:val="00EA1D93"/>
    <w:rsid w:val="00EA1DC7"/>
    <w:rsid w:val="00EA1DE8"/>
    <w:rsid w:val="00EA1FD1"/>
    <w:rsid w:val="00EA2B5E"/>
    <w:rsid w:val="00EA4287"/>
    <w:rsid w:val="00EA4882"/>
    <w:rsid w:val="00EA6563"/>
    <w:rsid w:val="00EA73E7"/>
    <w:rsid w:val="00EA75CA"/>
    <w:rsid w:val="00EA75D4"/>
    <w:rsid w:val="00EA7677"/>
    <w:rsid w:val="00EB0561"/>
    <w:rsid w:val="00EB0CAF"/>
    <w:rsid w:val="00EB150D"/>
    <w:rsid w:val="00EB1688"/>
    <w:rsid w:val="00EB183F"/>
    <w:rsid w:val="00EB1CF2"/>
    <w:rsid w:val="00EB2339"/>
    <w:rsid w:val="00EB2FB6"/>
    <w:rsid w:val="00EB4A7A"/>
    <w:rsid w:val="00EB5C23"/>
    <w:rsid w:val="00EB7068"/>
    <w:rsid w:val="00EB73B9"/>
    <w:rsid w:val="00EC0B3F"/>
    <w:rsid w:val="00EC141D"/>
    <w:rsid w:val="00EC1C63"/>
    <w:rsid w:val="00EC2AB7"/>
    <w:rsid w:val="00EC55FB"/>
    <w:rsid w:val="00EC5848"/>
    <w:rsid w:val="00EC7398"/>
    <w:rsid w:val="00EC7AFA"/>
    <w:rsid w:val="00ED01CD"/>
    <w:rsid w:val="00ED05DB"/>
    <w:rsid w:val="00ED1E9E"/>
    <w:rsid w:val="00ED279C"/>
    <w:rsid w:val="00ED2F4A"/>
    <w:rsid w:val="00ED3CAD"/>
    <w:rsid w:val="00ED4313"/>
    <w:rsid w:val="00ED4C90"/>
    <w:rsid w:val="00ED61C2"/>
    <w:rsid w:val="00ED7E1A"/>
    <w:rsid w:val="00ED7FB5"/>
    <w:rsid w:val="00EE0182"/>
    <w:rsid w:val="00EE0956"/>
    <w:rsid w:val="00EE1A84"/>
    <w:rsid w:val="00EE1C3A"/>
    <w:rsid w:val="00EE1E41"/>
    <w:rsid w:val="00EE2398"/>
    <w:rsid w:val="00EE26F9"/>
    <w:rsid w:val="00EE27EC"/>
    <w:rsid w:val="00EE2843"/>
    <w:rsid w:val="00EE3C15"/>
    <w:rsid w:val="00EE44EF"/>
    <w:rsid w:val="00EE4580"/>
    <w:rsid w:val="00EE4874"/>
    <w:rsid w:val="00EE6338"/>
    <w:rsid w:val="00EE6A82"/>
    <w:rsid w:val="00EF0077"/>
    <w:rsid w:val="00EF0326"/>
    <w:rsid w:val="00EF0736"/>
    <w:rsid w:val="00EF0D57"/>
    <w:rsid w:val="00EF0EDF"/>
    <w:rsid w:val="00EF2A31"/>
    <w:rsid w:val="00EF438F"/>
    <w:rsid w:val="00EF459E"/>
    <w:rsid w:val="00EF61ED"/>
    <w:rsid w:val="00EF6613"/>
    <w:rsid w:val="00EF66FB"/>
    <w:rsid w:val="00F01F48"/>
    <w:rsid w:val="00F02375"/>
    <w:rsid w:val="00F02531"/>
    <w:rsid w:val="00F02FE1"/>
    <w:rsid w:val="00F04383"/>
    <w:rsid w:val="00F04493"/>
    <w:rsid w:val="00F047F8"/>
    <w:rsid w:val="00F04DF3"/>
    <w:rsid w:val="00F05805"/>
    <w:rsid w:val="00F06186"/>
    <w:rsid w:val="00F06541"/>
    <w:rsid w:val="00F069C8"/>
    <w:rsid w:val="00F06F1A"/>
    <w:rsid w:val="00F073C8"/>
    <w:rsid w:val="00F1066E"/>
    <w:rsid w:val="00F10E11"/>
    <w:rsid w:val="00F11235"/>
    <w:rsid w:val="00F1141E"/>
    <w:rsid w:val="00F127CD"/>
    <w:rsid w:val="00F12FD6"/>
    <w:rsid w:val="00F1308F"/>
    <w:rsid w:val="00F137E0"/>
    <w:rsid w:val="00F138CE"/>
    <w:rsid w:val="00F13E92"/>
    <w:rsid w:val="00F145DA"/>
    <w:rsid w:val="00F15588"/>
    <w:rsid w:val="00F15D66"/>
    <w:rsid w:val="00F16F5C"/>
    <w:rsid w:val="00F17177"/>
    <w:rsid w:val="00F17542"/>
    <w:rsid w:val="00F209A5"/>
    <w:rsid w:val="00F20EC2"/>
    <w:rsid w:val="00F21416"/>
    <w:rsid w:val="00F21A29"/>
    <w:rsid w:val="00F2272C"/>
    <w:rsid w:val="00F22816"/>
    <w:rsid w:val="00F23172"/>
    <w:rsid w:val="00F2446E"/>
    <w:rsid w:val="00F263DB"/>
    <w:rsid w:val="00F26597"/>
    <w:rsid w:val="00F26640"/>
    <w:rsid w:val="00F27044"/>
    <w:rsid w:val="00F2795B"/>
    <w:rsid w:val="00F30563"/>
    <w:rsid w:val="00F30AA0"/>
    <w:rsid w:val="00F30FD3"/>
    <w:rsid w:val="00F31997"/>
    <w:rsid w:val="00F32568"/>
    <w:rsid w:val="00F33AD9"/>
    <w:rsid w:val="00F340F6"/>
    <w:rsid w:val="00F371AA"/>
    <w:rsid w:val="00F37277"/>
    <w:rsid w:val="00F3784F"/>
    <w:rsid w:val="00F37B12"/>
    <w:rsid w:val="00F37F99"/>
    <w:rsid w:val="00F400A8"/>
    <w:rsid w:val="00F401D9"/>
    <w:rsid w:val="00F4200A"/>
    <w:rsid w:val="00F42842"/>
    <w:rsid w:val="00F437CA"/>
    <w:rsid w:val="00F43D2C"/>
    <w:rsid w:val="00F43E66"/>
    <w:rsid w:val="00F4403D"/>
    <w:rsid w:val="00F44993"/>
    <w:rsid w:val="00F45B18"/>
    <w:rsid w:val="00F46260"/>
    <w:rsid w:val="00F464C2"/>
    <w:rsid w:val="00F46A56"/>
    <w:rsid w:val="00F46FE4"/>
    <w:rsid w:val="00F479CB"/>
    <w:rsid w:val="00F47FE3"/>
    <w:rsid w:val="00F50192"/>
    <w:rsid w:val="00F519F1"/>
    <w:rsid w:val="00F520F6"/>
    <w:rsid w:val="00F525AD"/>
    <w:rsid w:val="00F52757"/>
    <w:rsid w:val="00F53783"/>
    <w:rsid w:val="00F53E30"/>
    <w:rsid w:val="00F54A42"/>
    <w:rsid w:val="00F55288"/>
    <w:rsid w:val="00F560F9"/>
    <w:rsid w:val="00F56DB9"/>
    <w:rsid w:val="00F600B8"/>
    <w:rsid w:val="00F6064F"/>
    <w:rsid w:val="00F606BA"/>
    <w:rsid w:val="00F60F23"/>
    <w:rsid w:val="00F61068"/>
    <w:rsid w:val="00F614D1"/>
    <w:rsid w:val="00F61EAC"/>
    <w:rsid w:val="00F62065"/>
    <w:rsid w:val="00F62C0E"/>
    <w:rsid w:val="00F62D16"/>
    <w:rsid w:val="00F62FF6"/>
    <w:rsid w:val="00F6311E"/>
    <w:rsid w:val="00F64FE0"/>
    <w:rsid w:val="00F65ADA"/>
    <w:rsid w:val="00F66619"/>
    <w:rsid w:val="00F6663E"/>
    <w:rsid w:val="00F666AD"/>
    <w:rsid w:val="00F66940"/>
    <w:rsid w:val="00F670E4"/>
    <w:rsid w:val="00F72678"/>
    <w:rsid w:val="00F72D0A"/>
    <w:rsid w:val="00F743D6"/>
    <w:rsid w:val="00F752F3"/>
    <w:rsid w:val="00F762D4"/>
    <w:rsid w:val="00F76AB3"/>
    <w:rsid w:val="00F77E46"/>
    <w:rsid w:val="00F8018B"/>
    <w:rsid w:val="00F81282"/>
    <w:rsid w:val="00F81BE2"/>
    <w:rsid w:val="00F822B9"/>
    <w:rsid w:val="00F82DA3"/>
    <w:rsid w:val="00F84C95"/>
    <w:rsid w:val="00F85192"/>
    <w:rsid w:val="00F8539C"/>
    <w:rsid w:val="00F85A43"/>
    <w:rsid w:val="00F91494"/>
    <w:rsid w:val="00F91D1E"/>
    <w:rsid w:val="00F91E8A"/>
    <w:rsid w:val="00F922EC"/>
    <w:rsid w:val="00F92D06"/>
    <w:rsid w:val="00F92EF3"/>
    <w:rsid w:val="00F934A7"/>
    <w:rsid w:val="00F93BCB"/>
    <w:rsid w:val="00F93F14"/>
    <w:rsid w:val="00F94208"/>
    <w:rsid w:val="00F946E2"/>
    <w:rsid w:val="00F950FC"/>
    <w:rsid w:val="00F96E8E"/>
    <w:rsid w:val="00FA08FB"/>
    <w:rsid w:val="00FA0BCB"/>
    <w:rsid w:val="00FA111C"/>
    <w:rsid w:val="00FA127F"/>
    <w:rsid w:val="00FA290B"/>
    <w:rsid w:val="00FA388F"/>
    <w:rsid w:val="00FA481D"/>
    <w:rsid w:val="00FA48B2"/>
    <w:rsid w:val="00FA4BF7"/>
    <w:rsid w:val="00FA505B"/>
    <w:rsid w:val="00FA512A"/>
    <w:rsid w:val="00FA680B"/>
    <w:rsid w:val="00FA6BFC"/>
    <w:rsid w:val="00FA7C30"/>
    <w:rsid w:val="00FB02DC"/>
    <w:rsid w:val="00FB13FC"/>
    <w:rsid w:val="00FB19DC"/>
    <w:rsid w:val="00FB19F3"/>
    <w:rsid w:val="00FB1BD6"/>
    <w:rsid w:val="00FB1D18"/>
    <w:rsid w:val="00FB1EB8"/>
    <w:rsid w:val="00FB24C8"/>
    <w:rsid w:val="00FB2612"/>
    <w:rsid w:val="00FB2751"/>
    <w:rsid w:val="00FB480D"/>
    <w:rsid w:val="00FB52E1"/>
    <w:rsid w:val="00FB5B5D"/>
    <w:rsid w:val="00FB6D23"/>
    <w:rsid w:val="00FB6F6C"/>
    <w:rsid w:val="00FB76D1"/>
    <w:rsid w:val="00FC0D55"/>
    <w:rsid w:val="00FC1F7A"/>
    <w:rsid w:val="00FC2BA5"/>
    <w:rsid w:val="00FC2BC4"/>
    <w:rsid w:val="00FC31E5"/>
    <w:rsid w:val="00FC39BF"/>
    <w:rsid w:val="00FC43D2"/>
    <w:rsid w:val="00FC66C0"/>
    <w:rsid w:val="00FC6C14"/>
    <w:rsid w:val="00FC7320"/>
    <w:rsid w:val="00FC7793"/>
    <w:rsid w:val="00FD08D3"/>
    <w:rsid w:val="00FD0AD8"/>
    <w:rsid w:val="00FD40BE"/>
    <w:rsid w:val="00FD41E9"/>
    <w:rsid w:val="00FD5362"/>
    <w:rsid w:val="00FD5ECC"/>
    <w:rsid w:val="00FD69C2"/>
    <w:rsid w:val="00FD78DD"/>
    <w:rsid w:val="00FD7D1F"/>
    <w:rsid w:val="00FD7ED3"/>
    <w:rsid w:val="00FE0A5D"/>
    <w:rsid w:val="00FE19A1"/>
    <w:rsid w:val="00FE23AE"/>
    <w:rsid w:val="00FE2920"/>
    <w:rsid w:val="00FE2A79"/>
    <w:rsid w:val="00FE32EF"/>
    <w:rsid w:val="00FE372D"/>
    <w:rsid w:val="00FE3F47"/>
    <w:rsid w:val="00FE44A1"/>
    <w:rsid w:val="00FE4B10"/>
    <w:rsid w:val="00FE4F03"/>
    <w:rsid w:val="00FE572E"/>
    <w:rsid w:val="00FE69E6"/>
    <w:rsid w:val="00FE79C8"/>
    <w:rsid w:val="00FE7F97"/>
    <w:rsid w:val="00FF010F"/>
    <w:rsid w:val="00FF0273"/>
    <w:rsid w:val="00FF0881"/>
    <w:rsid w:val="00FF1497"/>
    <w:rsid w:val="00FF1D04"/>
    <w:rsid w:val="00FF1D2F"/>
    <w:rsid w:val="00FF1F9B"/>
    <w:rsid w:val="00FF1FA5"/>
    <w:rsid w:val="00FF3154"/>
    <w:rsid w:val="00FF3BBA"/>
    <w:rsid w:val="00FF3F93"/>
    <w:rsid w:val="00FF42C3"/>
    <w:rsid w:val="00FF4434"/>
    <w:rsid w:val="00FF4BFE"/>
    <w:rsid w:val="00FF4E86"/>
    <w:rsid w:val="00FF586B"/>
    <w:rsid w:val="00FF5898"/>
    <w:rsid w:val="00FF5A98"/>
    <w:rsid w:val="00FF5D07"/>
    <w:rsid w:val="00FF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49B44"/>
  <w15:chartTrackingRefBased/>
  <w15:docId w15:val="{F0054D99-2CAC-493C-919E-DF64282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23934"/>
    <w:pPr>
      <w:widowControl w:val="0"/>
    </w:pPr>
    <w:rPr>
      <w:kern w:val="2"/>
      <w:sz w:val="24"/>
      <w:szCs w:val="24"/>
    </w:rPr>
  </w:style>
  <w:style w:type="paragraph" w:styleId="10">
    <w:name w:val="heading 1"/>
    <w:basedOn w:val="a0"/>
    <w:next w:val="a0"/>
    <w:qFormat/>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pPr>
    <w:rPr>
      <w:sz w:val="20"/>
      <w:szCs w:val="20"/>
    </w:rPr>
  </w:style>
  <w:style w:type="character" w:styleId="a6">
    <w:name w:val="page number"/>
    <w:basedOn w:val="a1"/>
  </w:style>
  <w:style w:type="paragraph" w:styleId="3">
    <w:name w:val="Body Text Indent 3"/>
    <w:basedOn w:val="a0"/>
    <w:pPr>
      <w:spacing w:line="500" w:lineRule="exact"/>
      <w:ind w:left="630" w:hanging="70"/>
    </w:pPr>
    <w:rPr>
      <w:rFonts w:ascii="標楷體" w:eastAsia="標楷體"/>
      <w:sz w:val="28"/>
      <w:szCs w:val="20"/>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pPr>
      <w:numPr>
        <w:numId w:val="1"/>
      </w:numPr>
      <w:tabs>
        <w:tab w:val="clear" w:pos="1320"/>
      </w:tabs>
      <w:ind w:left="980" w:hanging="504"/>
    </w:pPr>
    <w:rPr>
      <w:rFonts w:ascii="標楷體" w:eastAsia="標楷體"/>
      <w:szCs w:val="20"/>
    </w:rPr>
  </w:style>
  <w:style w:type="paragraph" w:customStyle="1" w:styleId="1">
    <w:name w:val="段落1"/>
    <w:basedOn w:val="a0"/>
    <w:pPr>
      <w:numPr>
        <w:ilvl w:val="1"/>
        <w:numId w:val="1"/>
      </w:numPr>
    </w:pPr>
    <w:rPr>
      <w:rFonts w:ascii="標楷體" w:eastAsia="標楷體"/>
      <w:szCs w:val="20"/>
    </w:rPr>
  </w:style>
  <w:style w:type="paragraph" w:customStyle="1" w:styleId="11">
    <w:name w:val="1內容"/>
    <w:basedOn w:val="a0"/>
    <w:link w:val="12"/>
    <w:pPr>
      <w:spacing w:before="120" w:line="400" w:lineRule="exact"/>
      <w:ind w:left="760"/>
    </w:pPr>
    <w:rPr>
      <w:rFonts w:ascii="標楷體" w:eastAsia="標楷體"/>
      <w:sz w:val="28"/>
      <w:szCs w:val="20"/>
    </w:rPr>
  </w:style>
  <w:style w:type="character" w:styleId="a7">
    <w:name w:val="Hyperlink"/>
    <w:rPr>
      <w:color w:val="0000FF"/>
      <w:u w:val="single"/>
    </w:rPr>
  </w:style>
  <w:style w:type="paragraph" w:styleId="21">
    <w:name w:val="Body Text Indent 2"/>
    <w:basedOn w:val="a0"/>
    <w:pPr>
      <w:snapToGrid w:val="0"/>
      <w:spacing w:line="360" w:lineRule="auto"/>
      <w:ind w:left="1080" w:hanging="600"/>
    </w:pPr>
    <w:rPr>
      <w:rFonts w:ascii="標楷體" w:eastAsia="標楷體"/>
      <w:sz w:val="28"/>
      <w:szCs w:val="20"/>
    </w:rPr>
  </w:style>
  <w:style w:type="paragraph" w:styleId="a8">
    <w:name w:val="header"/>
    <w:basedOn w:val="a0"/>
    <w:link w:val="a9"/>
    <w:pPr>
      <w:tabs>
        <w:tab w:val="center" w:pos="4153"/>
        <w:tab w:val="right" w:pos="8306"/>
      </w:tabs>
      <w:snapToGrid w:val="0"/>
    </w:pPr>
    <w:rPr>
      <w:sz w:val="20"/>
      <w:szCs w:val="20"/>
    </w:rPr>
  </w:style>
  <w:style w:type="paragraph" w:styleId="aa">
    <w:name w:val="Date"/>
    <w:basedOn w:val="a0"/>
    <w:next w:val="a0"/>
    <w:pPr>
      <w:jc w:val="right"/>
    </w:pPr>
    <w:rPr>
      <w:rFonts w:ascii="標楷體" w:hAnsi="標楷體"/>
    </w:rPr>
  </w:style>
  <w:style w:type="character" w:styleId="ab">
    <w:name w:val="FollowedHyperlink"/>
    <w:rPr>
      <w:color w:val="800080"/>
      <w:u w:val="single"/>
    </w:rPr>
  </w:style>
  <w:style w:type="paragraph" w:styleId="ac">
    <w:name w:val="Body Text Indent"/>
    <w:basedOn w:val="a0"/>
    <w:link w:val="ad"/>
    <w:uiPriority w:val="99"/>
    <w:pPr>
      <w:ind w:leftChars="175" w:left="1621" w:hangingChars="500" w:hanging="1201"/>
    </w:pPr>
    <w:rPr>
      <w:rFonts w:ascii="Arial" w:eastAsia="標楷體" w:hAnsi="Arial"/>
      <w:b/>
      <w:bCs/>
    </w:rPr>
  </w:style>
  <w:style w:type="paragraph" w:styleId="ae">
    <w:name w:val="Balloon Text"/>
    <w:basedOn w:val="a0"/>
    <w:link w:val="af"/>
    <w:rPr>
      <w:rFonts w:ascii="Arial" w:hAnsi="Arial"/>
      <w:sz w:val="18"/>
      <w:szCs w:val="18"/>
    </w:rPr>
  </w:style>
  <w:style w:type="paragraph" w:styleId="af0">
    <w:name w:val="Body Text"/>
    <w:basedOn w:val="a0"/>
    <w:rPr>
      <w:rFonts w:ascii="Arial" w:eastAsia="標楷體" w:hAnsi="Arial"/>
      <w:color w:val="000000"/>
      <w:sz w:val="26"/>
    </w:rPr>
  </w:style>
  <w:style w:type="paragraph" w:styleId="22">
    <w:name w:val="Body Text 2"/>
    <w:basedOn w:val="a0"/>
    <w:pPr>
      <w:spacing w:line="300" w:lineRule="exact"/>
      <w:jc w:val="both"/>
    </w:pPr>
    <w:rPr>
      <w:rFonts w:eastAsia="標楷體"/>
      <w:spacing w:val="-6"/>
      <w:sz w:val="26"/>
    </w:rPr>
  </w:style>
  <w:style w:type="paragraph" w:styleId="30">
    <w:name w:val="Body Text 3"/>
    <w:basedOn w:val="a0"/>
    <w:pPr>
      <w:spacing w:line="480" w:lineRule="exact"/>
      <w:jc w:val="center"/>
    </w:pPr>
    <w:rPr>
      <w:rFonts w:eastAsia="標楷體"/>
      <w:sz w:val="32"/>
      <w:szCs w:val="20"/>
    </w:rPr>
  </w:style>
  <w:style w:type="character" w:customStyle="1" w:styleId="t15b1">
    <w:name w:val="t15b1"/>
    <w:rsid w:val="0092765C"/>
    <w:rPr>
      <w:b/>
      <w:bCs/>
      <w:color w:val="333333"/>
      <w:sz w:val="23"/>
      <w:szCs w:val="23"/>
    </w:rPr>
  </w:style>
  <w:style w:type="paragraph" w:customStyle="1" w:styleId="af1">
    <w:name w:val="大標題"/>
    <w:basedOn w:val="a0"/>
    <w:next w:val="11"/>
    <w:link w:val="af2"/>
    <w:rsid w:val="008379DB"/>
    <w:pPr>
      <w:spacing w:beforeLines="50" w:before="50" w:afterLines="50" w:after="50" w:line="400" w:lineRule="exact"/>
      <w:outlineLvl w:val="0"/>
    </w:pPr>
    <w:rPr>
      <w:rFonts w:ascii="Arial" w:eastAsia="標楷體" w:hAnsi="標楷體" w:cs="Arial"/>
      <w:b/>
      <w:bCs/>
      <w:color w:val="000000"/>
      <w:sz w:val="28"/>
    </w:rPr>
  </w:style>
  <w:style w:type="character" w:customStyle="1" w:styleId="af2">
    <w:name w:val="大標題 字元"/>
    <w:link w:val="af1"/>
    <w:rsid w:val="008379DB"/>
    <w:rPr>
      <w:rFonts w:ascii="Arial" w:eastAsia="標楷體" w:hAnsi="標楷體" w:cs="Arial"/>
      <w:b/>
      <w:bCs/>
      <w:color w:val="000000"/>
      <w:kern w:val="2"/>
      <w:sz w:val="28"/>
      <w:szCs w:val="24"/>
      <w:lang w:val="en-US" w:eastAsia="zh-TW" w:bidi="ar-SA"/>
    </w:rPr>
  </w:style>
  <w:style w:type="paragraph" w:styleId="af3">
    <w:name w:val="Document Map"/>
    <w:basedOn w:val="a0"/>
    <w:semiHidden/>
    <w:rsid w:val="009C1B20"/>
    <w:pPr>
      <w:shd w:val="clear" w:color="auto" w:fill="000080"/>
    </w:pPr>
    <w:rPr>
      <w:rFonts w:ascii="Arial" w:hAnsi="Arial"/>
    </w:rPr>
  </w:style>
  <w:style w:type="paragraph" w:customStyle="1" w:styleId="af4">
    <w:name w:val="小標題"/>
    <w:basedOn w:val="11"/>
    <w:link w:val="af5"/>
    <w:rsid w:val="00E21014"/>
    <w:pPr>
      <w:ind w:left="0" w:firstLineChars="100" w:firstLine="100"/>
      <w:outlineLvl w:val="1"/>
    </w:pPr>
    <w:rPr>
      <w:rFonts w:ascii="Arial" w:hAnsi="Arial"/>
      <w:b/>
      <w:sz w:val="26"/>
    </w:rPr>
  </w:style>
  <w:style w:type="character" w:customStyle="1" w:styleId="12">
    <w:name w:val="1內容 字元"/>
    <w:link w:val="11"/>
    <w:rsid w:val="0089076E"/>
    <w:rPr>
      <w:rFonts w:ascii="標楷體" w:eastAsia="標楷體"/>
      <w:kern w:val="2"/>
      <w:sz w:val="28"/>
      <w:lang w:val="en-US" w:eastAsia="zh-TW" w:bidi="ar-SA"/>
    </w:rPr>
  </w:style>
  <w:style w:type="character" w:customStyle="1" w:styleId="af5">
    <w:name w:val="小標題 字元"/>
    <w:link w:val="af4"/>
    <w:rsid w:val="00E21014"/>
    <w:rPr>
      <w:rFonts w:ascii="Arial" w:eastAsia="標楷體" w:hAnsi="Arial"/>
      <w:b/>
      <w:kern w:val="2"/>
      <w:sz w:val="26"/>
      <w:lang w:val="en-US" w:eastAsia="zh-TW" w:bidi="ar-SA"/>
    </w:rPr>
  </w:style>
  <w:style w:type="numbering" w:styleId="111111">
    <w:name w:val="Outline List 2"/>
    <w:basedOn w:val="a3"/>
    <w:rsid w:val="00E21014"/>
    <w:pPr>
      <w:numPr>
        <w:numId w:val="2"/>
      </w:numPr>
    </w:pPr>
  </w:style>
  <w:style w:type="paragraph" w:styleId="13">
    <w:name w:val="toc 1"/>
    <w:basedOn w:val="a0"/>
    <w:next w:val="a0"/>
    <w:autoRedefine/>
    <w:uiPriority w:val="39"/>
    <w:rsid w:val="002136FC"/>
    <w:pPr>
      <w:spacing w:before="240" w:after="240"/>
    </w:pPr>
    <w:rPr>
      <w:rFonts w:ascii="Arial" w:eastAsia="標楷體" w:hAnsi="Arial"/>
      <w:bCs/>
      <w:caps/>
      <w:sz w:val="28"/>
      <w:szCs w:val="20"/>
    </w:rPr>
  </w:style>
  <w:style w:type="character" w:styleId="af6">
    <w:name w:val="annotation reference"/>
    <w:rsid w:val="00236628"/>
    <w:rPr>
      <w:sz w:val="18"/>
      <w:szCs w:val="18"/>
    </w:rPr>
  </w:style>
  <w:style w:type="paragraph" w:styleId="af7">
    <w:name w:val="annotation text"/>
    <w:basedOn w:val="a0"/>
    <w:link w:val="af8"/>
    <w:rsid w:val="00236628"/>
  </w:style>
  <w:style w:type="character" w:customStyle="1" w:styleId="af8">
    <w:name w:val="註解文字 字元"/>
    <w:link w:val="af7"/>
    <w:rsid w:val="00236628"/>
    <w:rPr>
      <w:kern w:val="2"/>
      <w:sz w:val="24"/>
      <w:szCs w:val="24"/>
    </w:rPr>
  </w:style>
  <w:style w:type="paragraph" w:styleId="af9">
    <w:name w:val="annotation subject"/>
    <w:basedOn w:val="af7"/>
    <w:next w:val="af7"/>
    <w:link w:val="afa"/>
    <w:rsid w:val="00236628"/>
    <w:rPr>
      <w:b/>
      <w:bCs/>
    </w:rPr>
  </w:style>
  <w:style w:type="character" w:customStyle="1" w:styleId="afa">
    <w:name w:val="註解主旨 字元"/>
    <w:link w:val="af9"/>
    <w:rsid w:val="00236628"/>
    <w:rPr>
      <w:b/>
      <w:bCs/>
      <w:kern w:val="2"/>
      <w:sz w:val="24"/>
      <w:szCs w:val="24"/>
    </w:rPr>
  </w:style>
  <w:style w:type="table" w:styleId="afb">
    <w:name w:val="Table Grid"/>
    <w:basedOn w:val="a2"/>
    <w:rsid w:val="00B5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unhideWhenUsed/>
    <w:rsid w:val="00172742"/>
    <w:rPr>
      <w:rFonts w:ascii="Calibri" w:hAnsi="Courier New" w:cs="Courier New"/>
    </w:rPr>
  </w:style>
  <w:style w:type="character" w:customStyle="1" w:styleId="afd">
    <w:name w:val="純文字 字元"/>
    <w:link w:val="afc"/>
    <w:uiPriority w:val="99"/>
    <w:rsid w:val="00172742"/>
    <w:rPr>
      <w:rFonts w:ascii="Calibri" w:hAnsi="Courier New" w:cs="Courier New"/>
      <w:kern w:val="2"/>
      <w:sz w:val="24"/>
      <w:szCs w:val="24"/>
    </w:rPr>
  </w:style>
  <w:style w:type="character" w:customStyle="1" w:styleId="20">
    <w:name w:val="標題 2 字元"/>
    <w:link w:val="2"/>
    <w:rsid w:val="005C0A67"/>
    <w:rPr>
      <w:rFonts w:ascii="標楷體" w:eastAsia="標楷體"/>
      <w:kern w:val="2"/>
      <w:sz w:val="28"/>
    </w:rPr>
  </w:style>
  <w:style w:type="paragraph" w:customStyle="1" w:styleId="interpret1">
    <w:name w:val="interpret1"/>
    <w:basedOn w:val="a0"/>
    <w:rsid w:val="00751B3A"/>
    <w:pPr>
      <w:widowControl/>
      <w:spacing w:before="100" w:beforeAutospacing="1" w:after="100" w:afterAutospacing="1"/>
    </w:pPr>
    <w:rPr>
      <w:rFonts w:ascii="新細明體" w:hAnsi="新細明體" w:cs="新細明體"/>
      <w:color w:val="000000"/>
      <w:kern w:val="0"/>
      <w:sz w:val="28"/>
      <w:szCs w:val="28"/>
    </w:rPr>
  </w:style>
  <w:style w:type="character" w:styleId="afe">
    <w:name w:val="Strong"/>
    <w:uiPriority w:val="22"/>
    <w:qFormat/>
    <w:rsid w:val="002118AD"/>
    <w:rPr>
      <w:b/>
      <w:bCs/>
    </w:rPr>
  </w:style>
  <w:style w:type="paragraph" w:styleId="aff">
    <w:name w:val="List Paragraph"/>
    <w:basedOn w:val="a0"/>
    <w:uiPriority w:val="34"/>
    <w:qFormat/>
    <w:rsid w:val="002118AD"/>
    <w:pPr>
      <w:ind w:leftChars="200" w:left="480"/>
    </w:pPr>
  </w:style>
  <w:style w:type="paragraph" w:customStyle="1" w:styleId="002">
    <w:name w:val="002"/>
    <w:basedOn w:val="a0"/>
    <w:link w:val="0020"/>
    <w:qFormat/>
    <w:rsid w:val="00F37277"/>
    <w:pPr>
      <w:spacing w:beforeLines="20" w:before="72" w:afterLines="20" w:after="72" w:line="440" w:lineRule="exact"/>
    </w:pPr>
    <w:rPr>
      <w:rFonts w:ascii="標楷體" w:eastAsia="標楷體" w:hAnsi="標楷體"/>
      <w:b/>
      <w:sz w:val="28"/>
      <w:szCs w:val="28"/>
    </w:rPr>
  </w:style>
  <w:style w:type="character" w:customStyle="1" w:styleId="0020">
    <w:name w:val="002 字元"/>
    <w:link w:val="002"/>
    <w:rsid w:val="00F37277"/>
    <w:rPr>
      <w:rFonts w:ascii="標楷體" w:eastAsia="標楷體" w:hAnsi="標楷體"/>
      <w:b/>
      <w:kern w:val="2"/>
      <w:sz w:val="28"/>
      <w:szCs w:val="28"/>
    </w:rPr>
  </w:style>
  <w:style w:type="paragraph" w:customStyle="1" w:styleId="001">
    <w:name w:val="001"/>
    <w:basedOn w:val="a0"/>
    <w:link w:val="0010"/>
    <w:qFormat/>
    <w:rsid w:val="00291AEC"/>
    <w:pPr>
      <w:tabs>
        <w:tab w:val="left" w:pos="5640"/>
      </w:tabs>
      <w:snapToGrid w:val="0"/>
      <w:spacing w:beforeLines="20" w:before="72" w:afterLines="20" w:after="72" w:line="440" w:lineRule="atLeast"/>
      <w:ind w:rightChars="-4" w:right="-10"/>
    </w:pPr>
    <w:rPr>
      <w:rFonts w:ascii="Arial" w:eastAsia="標楷體" w:hAnsi="Arial" w:cs="Arial"/>
      <w:b/>
      <w:color w:val="000000"/>
      <w:spacing w:val="-6"/>
      <w:sz w:val="28"/>
      <w:szCs w:val="32"/>
    </w:rPr>
  </w:style>
  <w:style w:type="paragraph" w:styleId="23">
    <w:name w:val="toc 2"/>
    <w:basedOn w:val="a0"/>
    <w:next w:val="a0"/>
    <w:autoRedefine/>
    <w:rsid w:val="00286AA0"/>
    <w:pPr>
      <w:ind w:left="240"/>
    </w:pPr>
    <w:rPr>
      <w:rFonts w:ascii="Calibri" w:hAnsi="Calibri"/>
      <w:smallCaps/>
      <w:sz w:val="20"/>
      <w:szCs w:val="20"/>
    </w:rPr>
  </w:style>
  <w:style w:type="character" w:customStyle="1" w:styleId="0010">
    <w:name w:val="001 字元"/>
    <w:link w:val="001"/>
    <w:rsid w:val="00291AEC"/>
    <w:rPr>
      <w:rFonts w:ascii="Arial" w:eastAsia="標楷體" w:hAnsi="Arial" w:cs="Arial"/>
      <w:b/>
      <w:color w:val="000000"/>
      <w:spacing w:val="-6"/>
      <w:kern w:val="2"/>
      <w:sz w:val="28"/>
      <w:szCs w:val="32"/>
    </w:rPr>
  </w:style>
  <w:style w:type="paragraph" w:styleId="31">
    <w:name w:val="toc 3"/>
    <w:basedOn w:val="a0"/>
    <w:next w:val="a0"/>
    <w:autoRedefine/>
    <w:rsid w:val="00286AA0"/>
    <w:pPr>
      <w:ind w:left="480"/>
    </w:pPr>
    <w:rPr>
      <w:rFonts w:ascii="Calibri" w:hAnsi="Calibri"/>
      <w:i/>
      <w:iCs/>
      <w:sz w:val="20"/>
      <w:szCs w:val="20"/>
    </w:rPr>
  </w:style>
  <w:style w:type="paragraph" w:styleId="4">
    <w:name w:val="toc 4"/>
    <w:basedOn w:val="a0"/>
    <w:next w:val="a0"/>
    <w:autoRedefine/>
    <w:rsid w:val="00286AA0"/>
    <w:pPr>
      <w:ind w:left="720"/>
    </w:pPr>
    <w:rPr>
      <w:rFonts w:ascii="Calibri" w:hAnsi="Calibri"/>
      <w:sz w:val="18"/>
      <w:szCs w:val="18"/>
    </w:rPr>
  </w:style>
  <w:style w:type="paragraph" w:styleId="5">
    <w:name w:val="toc 5"/>
    <w:basedOn w:val="a0"/>
    <w:next w:val="a0"/>
    <w:autoRedefine/>
    <w:rsid w:val="00286AA0"/>
    <w:pPr>
      <w:ind w:left="960"/>
    </w:pPr>
    <w:rPr>
      <w:rFonts w:ascii="Calibri" w:hAnsi="Calibri"/>
      <w:sz w:val="18"/>
      <w:szCs w:val="18"/>
    </w:rPr>
  </w:style>
  <w:style w:type="paragraph" w:styleId="6">
    <w:name w:val="toc 6"/>
    <w:basedOn w:val="a0"/>
    <w:next w:val="a0"/>
    <w:autoRedefine/>
    <w:rsid w:val="00286AA0"/>
    <w:pPr>
      <w:ind w:left="1200"/>
    </w:pPr>
    <w:rPr>
      <w:rFonts w:ascii="Calibri" w:hAnsi="Calibri"/>
      <w:sz w:val="18"/>
      <w:szCs w:val="18"/>
    </w:rPr>
  </w:style>
  <w:style w:type="paragraph" w:styleId="7">
    <w:name w:val="toc 7"/>
    <w:basedOn w:val="a0"/>
    <w:next w:val="a0"/>
    <w:autoRedefine/>
    <w:rsid w:val="00286AA0"/>
    <w:pPr>
      <w:ind w:left="1440"/>
    </w:pPr>
    <w:rPr>
      <w:rFonts w:ascii="Calibri" w:hAnsi="Calibri"/>
      <w:sz w:val="18"/>
      <w:szCs w:val="18"/>
    </w:rPr>
  </w:style>
  <w:style w:type="paragraph" w:styleId="8">
    <w:name w:val="toc 8"/>
    <w:basedOn w:val="a0"/>
    <w:next w:val="a0"/>
    <w:autoRedefine/>
    <w:rsid w:val="00286AA0"/>
    <w:pPr>
      <w:ind w:left="1680"/>
    </w:pPr>
    <w:rPr>
      <w:rFonts w:ascii="Calibri" w:hAnsi="Calibri"/>
      <w:sz w:val="18"/>
      <w:szCs w:val="18"/>
    </w:rPr>
  </w:style>
  <w:style w:type="paragraph" w:styleId="9">
    <w:name w:val="toc 9"/>
    <w:basedOn w:val="a0"/>
    <w:next w:val="a0"/>
    <w:autoRedefine/>
    <w:rsid w:val="00286AA0"/>
    <w:pPr>
      <w:ind w:left="1920"/>
    </w:pPr>
    <w:rPr>
      <w:rFonts w:ascii="Calibri" w:hAnsi="Calibri"/>
      <w:sz w:val="18"/>
      <w:szCs w:val="18"/>
    </w:rPr>
  </w:style>
  <w:style w:type="paragraph" w:styleId="HTML">
    <w:name w:val="HTML Preformatted"/>
    <w:basedOn w:val="a0"/>
    <w:link w:val="HTML0"/>
    <w:uiPriority w:val="99"/>
    <w:unhideWhenUsed/>
    <w:rsid w:val="0041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14D1E"/>
    <w:rPr>
      <w:rFonts w:ascii="細明體" w:eastAsia="細明體" w:hAnsi="細明體" w:cs="細明體"/>
      <w:sz w:val="24"/>
      <w:szCs w:val="24"/>
    </w:rPr>
  </w:style>
  <w:style w:type="character" w:customStyle="1" w:styleId="productnametitle2">
    <w:name w:val="productnametitle2"/>
    <w:rsid w:val="00E41C98"/>
    <w:rPr>
      <w:b/>
      <w:bCs/>
      <w:sz w:val="27"/>
      <w:szCs w:val="27"/>
    </w:rPr>
  </w:style>
  <w:style w:type="paragraph" w:customStyle="1" w:styleId="Default">
    <w:name w:val="Default"/>
    <w:rsid w:val="00C05CD1"/>
    <w:pPr>
      <w:widowControl w:val="0"/>
      <w:autoSpaceDE w:val="0"/>
      <w:autoSpaceDN w:val="0"/>
      <w:adjustRightInd w:val="0"/>
    </w:pPr>
    <w:rPr>
      <w:rFonts w:ascii="標楷體" w:hAnsi="標楷體" w:cs="標楷體"/>
      <w:color w:val="000000"/>
      <w:sz w:val="24"/>
      <w:szCs w:val="24"/>
    </w:rPr>
  </w:style>
  <w:style w:type="character" w:customStyle="1" w:styleId="a9">
    <w:name w:val="頁首 字元"/>
    <w:link w:val="a8"/>
    <w:rsid w:val="008C7893"/>
    <w:rPr>
      <w:kern w:val="2"/>
    </w:rPr>
  </w:style>
  <w:style w:type="table" w:customStyle="1" w:styleId="14">
    <w:name w:val="表格格線1"/>
    <w:basedOn w:val="a2"/>
    <w:next w:val="afb"/>
    <w:rsid w:val="00560E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60E76"/>
    <w:rPr>
      <w:kern w:val="2"/>
    </w:rPr>
  </w:style>
  <w:style w:type="character" w:customStyle="1" w:styleId="af">
    <w:name w:val="註解方塊文字 字元"/>
    <w:link w:val="ae"/>
    <w:rsid w:val="00560E76"/>
    <w:rPr>
      <w:rFonts w:ascii="Arial" w:hAnsi="Arial"/>
      <w:kern w:val="2"/>
      <w:sz w:val="18"/>
      <w:szCs w:val="18"/>
    </w:rPr>
  </w:style>
  <w:style w:type="table" w:customStyle="1" w:styleId="24">
    <w:name w:val="表格格線2"/>
    <w:basedOn w:val="a2"/>
    <w:next w:val="afb"/>
    <w:rsid w:val="003D72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縮排 字元"/>
    <w:link w:val="ac"/>
    <w:uiPriority w:val="99"/>
    <w:rsid w:val="008D02C0"/>
    <w:rPr>
      <w:rFonts w:ascii="Arial" w:eastAsia="標楷體" w:hAnsi="Arial"/>
      <w:b/>
      <w:bCs/>
      <w:kern w:val="2"/>
      <w:sz w:val="24"/>
      <w:szCs w:val="24"/>
    </w:rPr>
  </w:style>
  <w:style w:type="paragraph" w:customStyle="1" w:styleId="TableParagraph">
    <w:name w:val="Table Paragraph"/>
    <w:basedOn w:val="a0"/>
    <w:uiPriority w:val="1"/>
    <w:qFormat/>
    <w:rsid w:val="005329D9"/>
    <w:pPr>
      <w:autoSpaceDE w:val="0"/>
      <w:autoSpaceDN w:val="0"/>
      <w:adjustRightInd w:val="0"/>
    </w:pPr>
    <w:rPr>
      <w:rFonts w:ascii="標楷體" w:eastAsia="標楷體" w:cs="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966">
      <w:bodyDiv w:val="1"/>
      <w:marLeft w:val="0"/>
      <w:marRight w:val="0"/>
      <w:marTop w:val="0"/>
      <w:marBottom w:val="0"/>
      <w:divBdr>
        <w:top w:val="none" w:sz="0" w:space="0" w:color="auto"/>
        <w:left w:val="none" w:sz="0" w:space="0" w:color="auto"/>
        <w:bottom w:val="none" w:sz="0" w:space="0" w:color="auto"/>
        <w:right w:val="none" w:sz="0" w:space="0" w:color="auto"/>
      </w:divBdr>
    </w:div>
    <w:div w:id="35155862">
      <w:bodyDiv w:val="1"/>
      <w:marLeft w:val="0"/>
      <w:marRight w:val="0"/>
      <w:marTop w:val="0"/>
      <w:marBottom w:val="0"/>
      <w:divBdr>
        <w:top w:val="none" w:sz="0" w:space="0" w:color="auto"/>
        <w:left w:val="none" w:sz="0" w:space="0" w:color="auto"/>
        <w:bottom w:val="none" w:sz="0" w:space="0" w:color="auto"/>
        <w:right w:val="none" w:sz="0" w:space="0" w:color="auto"/>
      </w:divBdr>
    </w:div>
    <w:div w:id="67117883">
      <w:bodyDiv w:val="1"/>
      <w:marLeft w:val="0"/>
      <w:marRight w:val="0"/>
      <w:marTop w:val="0"/>
      <w:marBottom w:val="0"/>
      <w:divBdr>
        <w:top w:val="none" w:sz="0" w:space="0" w:color="auto"/>
        <w:left w:val="none" w:sz="0" w:space="0" w:color="auto"/>
        <w:bottom w:val="none" w:sz="0" w:space="0" w:color="auto"/>
        <w:right w:val="none" w:sz="0" w:space="0" w:color="auto"/>
      </w:divBdr>
    </w:div>
    <w:div w:id="72312726">
      <w:bodyDiv w:val="1"/>
      <w:marLeft w:val="0"/>
      <w:marRight w:val="0"/>
      <w:marTop w:val="0"/>
      <w:marBottom w:val="0"/>
      <w:divBdr>
        <w:top w:val="none" w:sz="0" w:space="0" w:color="auto"/>
        <w:left w:val="none" w:sz="0" w:space="0" w:color="auto"/>
        <w:bottom w:val="none" w:sz="0" w:space="0" w:color="auto"/>
        <w:right w:val="none" w:sz="0" w:space="0" w:color="auto"/>
      </w:divBdr>
    </w:div>
    <w:div w:id="150367217">
      <w:bodyDiv w:val="1"/>
      <w:marLeft w:val="0"/>
      <w:marRight w:val="0"/>
      <w:marTop w:val="0"/>
      <w:marBottom w:val="0"/>
      <w:divBdr>
        <w:top w:val="none" w:sz="0" w:space="0" w:color="auto"/>
        <w:left w:val="none" w:sz="0" w:space="0" w:color="auto"/>
        <w:bottom w:val="none" w:sz="0" w:space="0" w:color="auto"/>
        <w:right w:val="none" w:sz="0" w:space="0" w:color="auto"/>
      </w:divBdr>
    </w:div>
    <w:div w:id="293802551">
      <w:bodyDiv w:val="1"/>
      <w:marLeft w:val="0"/>
      <w:marRight w:val="0"/>
      <w:marTop w:val="0"/>
      <w:marBottom w:val="0"/>
      <w:divBdr>
        <w:top w:val="none" w:sz="0" w:space="0" w:color="auto"/>
        <w:left w:val="none" w:sz="0" w:space="0" w:color="auto"/>
        <w:bottom w:val="none" w:sz="0" w:space="0" w:color="auto"/>
        <w:right w:val="none" w:sz="0" w:space="0" w:color="auto"/>
      </w:divBdr>
    </w:div>
    <w:div w:id="305668440">
      <w:bodyDiv w:val="1"/>
      <w:marLeft w:val="0"/>
      <w:marRight w:val="0"/>
      <w:marTop w:val="0"/>
      <w:marBottom w:val="0"/>
      <w:divBdr>
        <w:top w:val="none" w:sz="0" w:space="0" w:color="auto"/>
        <w:left w:val="none" w:sz="0" w:space="0" w:color="auto"/>
        <w:bottom w:val="none" w:sz="0" w:space="0" w:color="auto"/>
        <w:right w:val="none" w:sz="0" w:space="0" w:color="auto"/>
      </w:divBdr>
    </w:div>
    <w:div w:id="330110475">
      <w:bodyDiv w:val="1"/>
      <w:marLeft w:val="0"/>
      <w:marRight w:val="0"/>
      <w:marTop w:val="0"/>
      <w:marBottom w:val="0"/>
      <w:divBdr>
        <w:top w:val="none" w:sz="0" w:space="0" w:color="auto"/>
        <w:left w:val="none" w:sz="0" w:space="0" w:color="auto"/>
        <w:bottom w:val="none" w:sz="0" w:space="0" w:color="auto"/>
        <w:right w:val="none" w:sz="0" w:space="0" w:color="auto"/>
      </w:divBdr>
    </w:div>
    <w:div w:id="405031417">
      <w:bodyDiv w:val="1"/>
      <w:marLeft w:val="0"/>
      <w:marRight w:val="0"/>
      <w:marTop w:val="0"/>
      <w:marBottom w:val="0"/>
      <w:divBdr>
        <w:top w:val="none" w:sz="0" w:space="0" w:color="auto"/>
        <w:left w:val="none" w:sz="0" w:space="0" w:color="auto"/>
        <w:bottom w:val="none" w:sz="0" w:space="0" w:color="auto"/>
        <w:right w:val="none" w:sz="0" w:space="0" w:color="auto"/>
      </w:divBdr>
    </w:div>
    <w:div w:id="477654041">
      <w:bodyDiv w:val="1"/>
      <w:marLeft w:val="0"/>
      <w:marRight w:val="0"/>
      <w:marTop w:val="0"/>
      <w:marBottom w:val="0"/>
      <w:divBdr>
        <w:top w:val="none" w:sz="0" w:space="0" w:color="auto"/>
        <w:left w:val="none" w:sz="0" w:space="0" w:color="auto"/>
        <w:bottom w:val="none" w:sz="0" w:space="0" w:color="auto"/>
        <w:right w:val="none" w:sz="0" w:space="0" w:color="auto"/>
      </w:divBdr>
    </w:div>
    <w:div w:id="549456896">
      <w:bodyDiv w:val="1"/>
      <w:marLeft w:val="0"/>
      <w:marRight w:val="0"/>
      <w:marTop w:val="0"/>
      <w:marBottom w:val="0"/>
      <w:divBdr>
        <w:top w:val="none" w:sz="0" w:space="0" w:color="auto"/>
        <w:left w:val="none" w:sz="0" w:space="0" w:color="auto"/>
        <w:bottom w:val="none" w:sz="0" w:space="0" w:color="auto"/>
        <w:right w:val="none" w:sz="0" w:space="0" w:color="auto"/>
      </w:divBdr>
    </w:div>
    <w:div w:id="585845283">
      <w:bodyDiv w:val="1"/>
      <w:marLeft w:val="0"/>
      <w:marRight w:val="0"/>
      <w:marTop w:val="0"/>
      <w:marBottom w:val="0"/>
      <w:divBdr>
        <w:top w:val="none" w:sz="0" w:space="0" w:color="auto"/>
        <w:left w:val="none" w:sz="0" w:space="0" w:color="auto"/>
        <w:bottom w:val="none" w:sz="0" w:space="0" w:color="auto"/>
        <w:right w:val="none" w:sz="0" w:space="0" w:color="auto"/>
      </w:divBdr>
    </w:div>
    <w:div w:id="597523477">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9208207">
      <w:bodyDiv w:val="1"/>
      <w:marLeft w:val="0"/>
      <w:marRight w:val="0"/>
      <w:marTop w:val="0"/>
      <w:marBottom w:val="0"/>
      <w:divBdr>
        <w:top w:val="none" w:sz="0" w:space="0" w:color="auto"/>
        <w:left w:val="none" w:sz="0" w:space="0" w:color="auto"/>
        <w:bottom w:val="none" w:sz="0" w:space="0" w:color="auto"/>
        <w:right w:val="none" w:sz="0" w:space="0" w:color="auto"/>
      </w:divBdr>
    </w:div>
    <w:div w:id="819151699">
      <w:bodyDiv w:val="1"/>
      <w:marLeft w:val="0"/>
      <w:marRight w:val="0"/>
      <w:marTop w:val="0"/>
      <w:marBottom w:val="0"/>
      <w:divBdr>
        <w:top w:val="none" w:sz="0" w:space="0" w:color="auto"/>
        <w:left w:val="none" w:sz="0" w:space="0" w:color="auto"/>
        <w:bottom w:val="none" w:sz="0" w:space="0" w:color="auto"/>
        <w:right w:val="none" w:sz="0" w:space="0" w:color="auto"/>
      </w:divBdr>
    </w:div>
    <w:div w:id="856888917">
      <w:bodyDiv w:val="1"/>
      <w:marLeft w:val="0"/>
      <w:marRight w:val="0"/>
      <w:marTop w:val="0"/>
      <w:marBottom w:val="0"/>
      <w:divBdr>
        <w:top w:val="none" w:sz="0" w:space="0" w:color="auto"/>
        <w:left w:val="none" w:sz="0" w:space="0" w:color="auto"/>
        <w:bottom w:val="none" w:sz="0" w:space="0" w:color="auto"/>
        <w:right w:val="none" w:sz="0" w:space="0" w:color="auto"/>
      </w:divBdr>
    </w:div>
    <w:div w:id="95028483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114592805">
      <w:bodyDiv w:val="1"/>
      <w:marLeft w:val="0"/>
      <w:marRight w:val="0"/>
      <w:marTop w:val="0"/>
      <w:marBottom w:val="0"/>
      <w:divBdr>
        <w:top w:val="none" w:sz="0" w:space="0" w:color="auto"/>
        <w:left w:val="none" w:sz="0" w:space="0" w:color="auto"/>
        <w:bottom w:val="none" w:sz="0" w:space="0" w:color="auto"/>
        <w:right w:val="none" w:sz="0" w:space="0" w:color="auto"/>
      </w:divBdr>
    </w:div>
    <w:div w:id="1154645706">
      <w:bodyDiv w:val="1"/>
      <w:marLeft w:val="0"/>
      <w:marRight w:val="0"/>
      <w:marTop w:val="0"/>
      <w:marBottom w:val="0"/>
      <w:divBdr>
        <w:top w:val="none" w:sz="0" w:space="0" w:color="auto"/>
        <w:left w:val="none" w:sz="0" w:space="0" w:color="auto"/>
        <w:bottom w:val="none" w:sz="0" w:space="0" w:color="auto"/>
        <w:right w:val="none" w:sz="0" w:space="0" w:color="auto"/>
      </w:divBdr>
    </w:div>
    <w:div w:id="1294020313">
      <w:bodyDiv w:val="1"/>
      <w:marLeft w:val="0"/>
      <w:marRight w:val="0"/>
      <w:marTop w:val="0"/>
      <w:marBottom w:val="0"/>
      <w:divBdr>
        <w:top w:val="none" w:sz="0" w:space="0" w:color="auto"/>
        <w:left w:val="none" w:sz="0" w:space="0" w:color="auto"/>
        <w:bottom w:val="none" w:sz="0" w:space="0" w:color="auto"/>
        <w:right w:val="none" w:sz="0" w:space="0" w:color="auto"/>
      </w:divBdr>
    </w:div>
    <w:div w:id="1439645665">
      <w:bodyDiv w:val="1"/>
      <w:marLeft w:val="0"/>
      <w:marRight w:val="0"/>
      <w:marTop w:val="0"/>
      <w:marBottom w:val="0"/>
      <w:divBdr>
        <w:top w:val="none" w:sz="0" w:space="0" w:color="auto"/>
        <w:left w:val="none" w:sz="0" w:space="0" w:color="auto"/>
        <w:bottom w:val="none" w:sz="0" w:space="0" w:color="auto"/>
        <w:right w:val="none" w:sz="0" w:space="0" w:color="auto"/>
      </w:divBdr>
    </w:div>
    <w:div w:id="1530996054">
      <w:bodyDiv w:val="1"/>
      <w:marLeft w:val="0"/>
      <w:marRight w:val="0"/>
      <w:marTop w:val="0"/>
      <w:marBottom w:val="0"/>
      <w:divBdr>
        <w:top w:val="none" w:sz="0" w:space="0" w:color="auto"/>
        <w:left w:val="none" w:sz="0" w:space="0" w:color="auto"/>
        <w:bottom w:val="none" w:sz="0" w:space="0" w:color="auto"/>
        <w:right w:val="none" w:sz="0" w:space="0" w:color="auto"/>
      </w:divBdr>
    </w:div>
    <w:div w:id="1562055816">
      <w:bodyDiv w:val="1"/>
      <w:marLeft w:val="0"/>
      <w:marRight w:val="0"/>
      <w:marTop w:val="0"/>
      <w:marBottom w:val="0"/>
      <w:divBdr>
        <w:top w:val="none" w:sz="0" w:space="0" w:color="auto"/>
        <w:left w:val="none" w:sz="0" w:space="0" w:color="auto"/>
        <w:bottom w:val="none" w:sz="0" w:space="0" w:color="auto"/>
        <w:right w:val="none" w:sz="0" w:space="0" w:color="auto"/>
      </w:divBdr>
      <w:divsChild>
        <w:div w:id="1511407082">
          <w:marLeft w:val="0"/>
          <w:marRight w:val="0"/>
          <w:marTop w:val="0"/>
          <w:marBottom w:val="0"/>
          <w:divBdr>
            <w:top w:val="none" w:sz="0" w:space="0" w:color="auto"/>
            <w:left w:val="single" w:sz="6" w:space="0" w:color="6F767A"/>
            <w:bottom w:val="none" w:sz="0" w:space="0" w:color="auto"/>
            <w:right w:val="single" w:sz="6" w:space="0" w:color="6F767A"/>
          </w:divBdr>
          <w:divsChild>
            <w:div w:id="1545751746">
              <w:marLeft w:val="0"/>
              <w:marRight w:val="0"/>
              <w:marTop w:val="0"/>
              <w:marBottom w:val="0"/>
              <w:divBdr>
                <w:top w:val="single" w:sz="6" w:space="0" w:color="95A4AE"/>
                <w:left w:val="none" w:sz="0" w:space="0" w:color="auto"/>
                <w:bottom w:val="single" w:sz="6" w:space="0" w:color="878D90"/>
                <w:right w:val="none" w:sz="0" w:space="0" w:color="auto"/>
              </w:divBdr>
              <w:divsChild>
                <w:div w:id="82577047">
                  <w:marLeft w:val="0"/>
                  <w:marRight w:val="-4500"/>
                  <w:marTop w:val="0"/>
                  <w:marBottom w:val="0"/>
                  <w:divBdr>
                    <w:top w:val="none" w:sz="0" w:space="0" w:color="auto"/>
                    <w:left w:val="none" w:sz="0" w:space="0" w:color="auto"/>
                    <w:bottom w:val="none" w:sz="0" w:space="0" w:color="auto"/>
                    <w:right w:val="none" w:sz="0" w:space="0" w:color="auto"/>
                  </w:divBdr>
                  <w:divsChild>
                    <w:div w:id="1331831283">
                      <w:marLeft w:val="0"/>
                      <w:marRight w:val="4500"/>
                      <w:marTop w:val="0"/>
                      <w:marBottom w:val="0"/>
                      <w:divBdr>
                        <w:top w:val="none" w:sz="0" w:space="0" w:color="auto"/>
                        <w:left w:val="none" w:sz="0" w:space="0" w:color="auto"/>
                        <w:bottom w:val="none" w:sz="0" w:space="0" w:color="auto"/>
                        <w:right w:val="none" w:sz="0" w:space="0" w:color="auto"/>
                      </w:divBdr>
                      <w:divsChild>
                        <w:div w:id="2133548437">
                          <w:marLeft w:val="0"/>
                          <w:marRight w:val="0"/>
                          <w:marTop w:val="0"/>
                          <w:marBottom w:val="0"/>
                          <w:divBdr>
                            <w:top w:val="none" w:sz="0" w:space="0" w:color="auto"/>
                            <w:left w:val="none" w:sz="0" w:space="0" w:color="auto"/>
                            <w:bottom w:val="none" w:sz="0" w:space="0" w:color="auto"/>
                            <w:right w:val="single" w:sz="6" w:space="0" w:color="D0D0D0"/>
                          </w:divBdr>
                          <w:divsChild>
                            <w:div w:id="955133882">
                              <w:marLeft w:val="0"/>
                              <w:marRight w:val="0"/>
                              <w:marTop w:val="0"/>
                              <w:marBottom w:val="0"/>
                              <w:divBdr>
                                <w:top w:val="none" w:sz="0" w:space="0" w:color="auto"/>
                                <w:left w:val="none" w:sz="0" w:space="0" w:color="auto"/>
                                <w:bottom w:val="none" w:sz="0" w:space="0" w:color="auto"/>
                                <w:right w:val="none" w:sz="0" w:space="0" w:color="auto"/>
                              </w:divBdr>
                              <w:divsChild>
                                <w:div w:id="882979755">
                                  <w:marLeft w:val="0"/>
                                  <w:marRight w:val="0"/>
                                  <w:marTop w:val="0"/>
                                  <w:marBottom w:val="0"/>
                                  <w:divBdr>
                                    <w:top w:val="single" w:sz="6" w:space="0" w:color="C2C9D2"/>
                                    <w:left w:val="single" w:sz="6" w:space="0" w:color="C2C9D2"/>
                                    <w:bottom w:val="single" w:sz="6" w:space="0" w:color="C2C9D2"/>
                                    <w:right w:val="single" w:sz="6" w:space="0" w:color="C2C9D2"/>
                                  </w:divBdr>
                                  <w:divsChild>
                                    <w:div w:id="224149690">
                                      <w:marLeft w:val="0"/>
                                      <w:marRight w:val="0"/>
                                      <w:marTop w:val="0"/>
                                      <w:marBottom w:val="0"/>
                                      <w:divBdr>
                                        <w:top w:val="none" w:sz="0" w:space="0" w:color="auto"/>
                                        <w:left w:val="none" w:sz="0" w:space="0" w:color="auto"/>
                                        <w:bottom w:val="dashed" w:sz="6" w:space="5" w:color="BEBEBE"/>
                                        <w:right w:val="none" w:sz="0" w:space="0" w:color="auto"/>
                                      </w:divBdr>
                                      <w:divsChild>
                                        <w:div w:id="162817578">
                                          <w:marLeft w:val="1695"/>
                                          <w:marRight w:val="0"/>
                                          <w:marTop w:val="0"/>
                                          <w:marBottom w:val="0"/>
                                          <w:divBdr>
                                            <w:top w:val="none" w:sz="0" w:space="0" w:color="auto"/>
                                            <w:left w:val="none" w:sz="0" w:space="0" w:color="auto"/>
                                            <w:bottom w:val="none" w:sz="0" w:space="0" w:color="auto"/>
                                            <w:right w:val="none" w:sz="0" w:space="0" w:color="auto"/>
                                          </w:divBdr>
                                          <w:divsChild>
                                            <w:div w:id="9482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92539">
      <w:bodyDiv w:val="1"/>
      <w:marLeft w:val="0"/>
      <w:marRight w:val="0"/>
      <w:marTop w:val="0"/>
      <w:marBottom w:val="0"/>
      <w:divBdr>
        <w:top w:val="none" w:sz="0" w:space="0" w:color="auto"/>
        <w:left w:val="none" w:sz="0" w:space="0" w:color="auto"/>
        <w:bottom w:val="none" w:sz="0" w:space="0" w:color="auto"/>
        <w:right w:val="none" w:sz="0" w:space="0" w:color="auto"/>
      </w:divBdr>
    </w:div>
    <w:div w:id="1578709427">
      <w:bodyDiv w:val="1"/>
      <w:marLeft w:val="0"/>
      <w:marRight w:val="0"/>
      <w:marTop w:val="0"/>
      <w:marBottom w:val="0"/>
      <w:divBdr>
        <w:top w:val="none" w:sz="0" w:space="0" w:color="auto"/>
        <w:left w:val="none" w:sz="0" w:space="0" w:color="auto"/>
        <w:bottom w:val="none" w:sz="0" w:space="0" w:color="auto"/>
        <w:right w:val="none" w:sz="0" w:space="0" w:color="auto"/>
      </w:divBdr>
    </w:div>
    <w:div w:id="1761295183">
      <w:bodyDiv w:val="1"/>
      <w:marLeft w:val="0"/>
      <w:marRight w:val="0"/>
      <w:marTop w:val="0"/>
      <w:marBottom w:val="0"/>
      <w:divBdr>
        <w:top w:val="none" w:sz="0" w:space="0" w:color="auto"/>
        <w:left w:val="none" w:sz="0" w:space="0" w:color="auto"/>
        <w:bottom w:val="none" w:sz="0" w:space="0" w:color="auto"/>
        <w:right w:val="none" w:sz="0" w:space="0" w:color="auto"/>
      </w:divBdr>
    </w:div>
    <w:div w:id="189072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90485">
          <w:marLeft w:val="0"/>
          <w:marRight w:val="0"/>
          <w:marTop w:val="0"/>
          <w:marBottom w:val="0"/>
          <w:divBdr>
            <w:top w:val="none" w:sz="0" w:space="0" w:color="auto"/>
            <w:left w:val="none" w:sz="0" w:space="0" w:color="auto"/>
            <w:bottom w:val="none" w:sz="0" w:space="0" w:color="auto"/>
            <w:right w:val="none" w:sz="0" w:space="0" w:color="auto"/>
          </w:divBdr>
          <w:divsChild>
            <w:div w:id="1193954476">
              <w:marLeft w:val="0"/>
              <w:marRight w:val="0"/>
              <w:marTop w:val="0"/>
              <w:marBottom w:val="0"/>
              <w:divBdr>
                <w:top w:val="none" w:sz="0" w:space="0" w:color="auto"/>
                <w:left w:val="none" w:sz="0" w:space="0" w:color="auto"/>
                <w:bottom w:val="none" w:sz="0" w:space="0" w:color="auto"/>
                <w:right w:val="none" w:sz="0" w:space="0" w:color="auto"/>
              </w:divBdr>
              <w:divsChild>
                <w:div w:id="1296136599">
                  <w:marLeft w:val="0"/>
                  <w:marRight w:val="0"/>
                  <w:marTop w:val="0"/>
                  <w:marBottom w:val="0"/>
                  <w:divBdr>
                    <w:top w:val="none" w:sz="0" w:space="0" w:color="auto"/>
                    <w:left w:val="none" w:sz="0" w:space="0" w:color="auto"/>
                    <w:bottom w:val="none" w:sz="0" w:space="0" w:color="auto"/>
                    <w:right w:val="none" w:sz="0" w:space="0" w:color="auto"/>
                  </w:divBdr>
                  <w:divsChild>
                    <w:div w:id="381252905">
                      <w:marLeft w:val="0"/>
                      <w:marRight w:val="0"/>
                      <w:marTop w:val="0"/>
                      <w:marBottom w:val="0"/>
                      <w:divBdr>
                        <w:top w:val="none" w:sz="0" w:space="0" w:color="auto"/>
                        <w:left w:val="none" w:sz="0" w:space="0" w:color="auto"/>
                        <w:bottom w:val="none" w:sz="0" w:space="0" w:color="auto"/>
                        <w:right w:val="none" w:sz="0" w:space="0" w:color="auto"/>
                      </w:divBdr>
                      <w:divsChild>
                        <w:div w:id="1394085549">
                          <w:marLeft w:val="0"/>
                          <w:marRight w:val="0"/>
                          <w:marTop w:val="0"/>
                          <w:marBottom w:val="0"/>
                          <w:divBdr>
                            <w:top w:val="none" w:sz="0" w:space="0" w:color="auto"/>
                            <w:left w:val="none" w:sz="0" w:space="0" w:color="auto"/>
                            <w:bottom w:val="none" w:sz="0" w:space="0" w:color="auto"/>
                            <w:right w:val="none" w:sz="0" w:space="0" w:color="auto"/>
                          </w:divBdr>
                          <w:divsChild>
                            <w:div w:id="919370246">
                              <w:marLeft w:val="0"/>
                              <w:marRight w:val="0"/>
                              <w:marTop w:val="0"/>
                              <w:marBottom w:val="0"/>
                              <w:divBdr>
                                <w:top w:val="none" w:sz="0" w:space="0" w:color="auto"/>
                                <w:left w:val="none" w:sz="0" w:space="0" w:color="auto"/>
                                <w:bottom w:val="none" w:sz="0" w:space="0" w:color="auto"/>
                                <w:right w:val="none" w:sz="0" w:space="0" w:color="auto"/>
                              </w:divBdr>
                              <w:divsChild>
                                <w:div w:id="58528874">
                                  <w:marLeft w:val="300"/>
                                  <w:marRight w:val="0"/>
                                  <w:marTop w:val="0"/>
                                  <w:marBottom w:val="0"/>
                                  <w:divBdr>
                                    <w:top w:val="none" w:sz="0" w:space="0" w:color="auto"/>
                                    <w:left w:val="none" w:sz="0" w:space="0" w:color="auto"/>
                                    <w:bottom w:val="none" w:sz="0" w:space="0" w:color="auto"/>
                                    <w:right w:val="none" w:sz="0" w:space="0" w:color="auto"/>
                                  </w:divBdr>
                                  <w:divsChild>
                                    <w:div w:id="977564617">
                                      <w:marLeft w:val="75"/>
                                      <w:marRight w:val="0"/>
                                      <w:marTop w:val="0"/>
                                      <w:marBottom w:val="0"/>
                                      <w:divBdr>
                                        <w:top w:val="none" w:sz="0" w:space="0" w:color="auto"/>
                                        <w:left w:val="none" w:sz="0" w:space="0" w:color="auto"/>
                                        <w:bottom w:val="none" w:sz="0" w:space="0" w:color="auto"/>
                                        <w:right w:val="none" w:sz="0" w:space="0" w:color="auto"/>
                                      </w:divBdr>
                                      <w:divsChild>
                                        <w:div w:id="2063208037">
                                          <w:marLeft w:val="0"/>
                                          <w:marRight w:val="0"/>
                                          <w:marTop w:val="0"/>
                                          <w:marBottom w:val="0"/>
                                          <w:divBdr>
                                            <w:top w:val="none" w:sz="0" w:space="0" w:color="auto"/>
                                            <w:left w:val="none" w:sz="0" w:space="0" w:color="auto"/>
                                            <w:bottom w:val="none" w:sz="0" w:space="0" w:color="auto"/>
                                            <w:right w:val="none" w:sz="0" w:space="0" w:color="auto"/>
                                          </w:divBdr>
                                          <w:divsChild>
                                            <w:div w:id="507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8796">
      <w:bodyDiv w:val="1"/>
      <w:marLeft w:val="0"/>
      <w:marRight w:val="0"/>
      <w:marTop w:val="0"/>
      <w:marBottom w:val="0"/>
      <w:divBdr>
        <w:top w:val="none" w:sz="0" w:space="0" w:color="auto"/>
        <w:left w:val="none" w:sz="0" w:space="0" w:color="auto"/>
        <w:bottom w:val="none" w:sz="0" w:space="0" w:color="auto"/>
        <w:right w:val="none" w:sz="0" w:space="0" w:color="auto"/>
      </w:divBdr>
    </w:div>
    <w:div w:id="19904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i5c3eua1_163dd29264a118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C570-7EE4-45B4-85E8-3E8F7F9D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9651</Words>
  <Characters>1446</Characters>
  <Application>Microsoft Office Word</Application>
  <DocSecurity>0</DocSecurity>
  <Lines>12</Lines>
  <Paragraphs>22</Paragraphs>
  <ScaleCrop>false</ScaleCrop>
  <Company>HOME</Company>
  <LinksUpToDate>false</LinksUpToDate>
  <CharactersWithSpaces>11075</CharactersWithSpaces>
  <SharedDoc>false</SharedDoc>
  <HLinks>
    <vt:vector size="6" baseType="variant">
      <vt:variant>
        <vt:i4>5177359</vt:i4>
      </vt:variant>
      <vt:variant>
        <vt:i4>-1</vt:i4>
      </vt:variant>
      <vt:variant>
        <vt:i4>1026</vt:i4>
      </vt:variant>
      <vt:variant>
        <vt:i4>1</vt:i4>
      </vt:variant>
      <vt:variant>
        <vt:lpwstr>cid:ii_ji5c3eua1_163dd29264a118da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方憶菁</cp:lastModifiedBy>
  <cp:revision>13</cp:revision>
  <cp:lastPrinted>2022-10-07T03:19:00Z</cp:lastPrinted>
  <dcterms:created xsi:type="dcterms:W3CDTF">2022-10-07T03:19:00Z</dcterms:created>
  <dcterms:modified xsi:type="dcterms:W3CDTF">2022-11-10T03:42:00Z</dcterms:modified>
</cp:coreProperties>
</file>